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46F8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53A03C5C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123309F7" wp14:editId="4B120FC3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86BF7" w14:textId="77777777" w:rsidR="005174FF" w:rsidRDefault="005174FF" w:rsidP="005174FF">
      <w:pPr>
        <w:tabs>
          <w:tab w:val="left" w:pos="3669"/>
        </w:tabs>
      </w:pPr>
    </w:p>
    <w:p w14:paraId="2092B4B4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38D2D" wp14:editId="307BA8F4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E4EFE9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EF38D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55E4EFE9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372B2C4A" w14:textId="77777777" w:rsidR="005174FF" w:rsidRDefault="005174FF" w:rsidP="005174FF"/>
    <w:p w14:paraId="0E4EF6FE" w14:textId="2FC2E6BB" w:rsidR="00F16F34" w:rsidRDefault="00E004CE" w:rsidP="00E004CE">
      <w:pPr>
        <w:tabs>
          <w:tab w:val="left" w:pos="4015"/>
        </w:tabs>
        <w:jc w:val="center"/>
        <w:rPr>
          <w:rFonts w:cs="B Nazanin"/>
          <w:sz w:val="28"/>
          <w:szCs w:val="28"/>
          <w:rtl/>
        </w:rPr>
      </w:pPr>
      <w:r w:rsidRPr="00E004CE">
        <w:rPr>
          <w:rFonts w:cs="B Nazanin" w:hint="cs"/>
          <w:sz w:val="28"/>
          <w:szCs w:val="28"/>
          <w:rtl/>
        </w:rPr>
        <w:t>گروه</w:t>
      </w:r>
      <w:r w:rsidRPr="00E004CE">
        <w:rPr>
          <w:rFonts w:cs="B Nazanin"/>
          <w:sz w:val="28"/>
          <w:szCs w:val="28"/>
          <w:rtl/>
        </w:rPr>
        <w:t xml:space="preserve"> </w:t>
      </w:r>
      <w:r w:rsidRPr="00E004CE">
        <w:rPr>
          <w:rFonts w:cs="B Nazanin" w:hint="cs"/>
          <w:sz w:val="28"/>
          <w:szCs w:val="28"/>
          <w:rtl/>
        </w:rPr>
        <w:t>مهندسی</w:t>
      </w:r>
      <w:r w:rsidRPr="00E004CE">
        <w:rPr>
          <w:rFonts w:cs="B Nazanin"/>
          <w:sz w:val="28"/>
          <w:szCs w:val="28"/>
          <w:rtl/>
        </w:rPr>
        <w:t xml:space="preserve"> </w:t>
      </w:r>
      <w:r w:rsidRPr="00E004CE">
        <w:rPr>
          <w:rFonts w:cs="B Nazanin" w:hint="cs"/>
          <w:sz w:val="28"/>
          <w:szCs w:val="28"/>
          <w:rtl/>
        </w:rPr>
        <w:t>مواد</w:t>
      </w:r>
      <w:r w:rsidRPr="00E004CE">
        <w:rPr>
          <w:rFonts w:cs="B Nazanin"/>
          <w:sz w:val="28"/>
          <w:szCs w:val="28"/>
          <w:rtl/>
        </w:rPr>
        <w:t xml:space="preserve"> </w:t>
      </w:r>
      <w:r w:rsidRPr="00E004CE">
        <w:rPr>
          <w:rFonts w:cs="B Nazanin" w:hint="cs"/>
          <w:sz w:val="28"/>
          <w:szCs w:val="28"/>
          <w:rtl/>
        </w:rPr>
        <w:t>و</w:t>
      </w:r>
      <w:r w:rsidRPr="00E004CE">
        <w:rPr>
          <w:rFonts w:cs="B Nazanin"/>
          <w:sz w:val="28"/>
          <w:szCs w:val="28"/>
          <w:rtl/>
        </w:rPr>
        <w:t xml:space="preserve"> </w:t>
      </w:r>
      <w:r w:rsidRPr="00E004CE">
        <w:rPr>
          <w:rFonts w:cs="B Nazanin" w:hint="cs"/>
          <w:sz w:val="28"/>
          <w:szCs w:val="28"/>
          <w:rtl/>
        </w:rPr>
        <w:t>متالورژی</w:t>
      </w:r>
    </w:p>
    <w:p w14:paraId="0666152A" w14:textId="77777777" w:rsidR="005174FF" w:rsidRPr="00E1017E" w:rsidRDefault="005174FF" w:rsidP="005174FF">
      <w:pPr>
        <w:tabs>
          <w:tab w:val="left" w:pos="4015"/>
        </w:tabs>
        <w:rPr>
          <w:rFonts w:cs="B Nazanin"/>
          <w:sz w:val="28"/>
          <w:szCs w:val="28"/>
        </w:rPr>
      </w:pPr>
    </w:p>
    <w:p w14:paraId="1546AA27" w14:textId="77777777" w:rsidR="005174FF" w:rsidRPr="001E296F" w:rsidRDefault="00882CE2" w:rsidP="006104E9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14:paraId="52FA4EFE" w14:textId="77777777" w:rsidR="005174FF" w:rsidRPr="00E1017E" w:rsidRDefault="005174FF" w:rsidP="005174FF">
      <w:pPr>
        <w:rPr>
          <w:rFonts w:cs="B Nazanin"/>
          <w:sz w:val="28"/>
          <w:szCs w:val="28"/>
        </w:rPr>
      </w:pPr>
    </w:p>
    <w:p w14:paraId="16AAAC60" w14:textId="280C338A" w:rsidR="00E004CE" w:rsidRDefault="00E004CE" w:rsidP="00E004CE">
      <w:pPr>
        <w:jc w:val="center"/>
        <w:rPr>
          <w:rFonts w:cs="B Nazanin"/>
          <w:b/>
          <w:bCs/>
          <w:sz w:val="28"/>
          <w:szCs w:val="28"/>
          <w:rtl/>
        </w:rPr>
      </w:pPr>
      <w:r w:rsidRPr="00E004CE">
        <w:rPr>
          <w:rFonts w:cs="B Nazanin" w:hint="cs"/>
          <w:b/>
          <w:bCs/>
          <w:sz w:val="28"/>
          <w:szCs w:val="28"/>
          <w:rtl/>
        </w:rPr>
        <w:t>روش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تولید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نانوذرات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کبالت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از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اکسید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کبالت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مصرف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شده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در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سلول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های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ذخیره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انرژی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حرارتی</w:t>
      </w:r>
      <w:r w:rsidRPr="00E004CE">
        <w:rPr>
          <w:rFonts w:cs="B Nazanin"/>
          <w:b/>
          <w:bCs/>
          <w:sz w:val="28"/>
          <w:szCs w:val="28"/>
          <w:rtl/>
        </w:rPr>
        <w:t xml:space="preserve">  </w:t>
      </w:r>
      <w:r w:rsidRPr="00E004CE">
        <w:rPr>
          <w:rFonts w:cs="B Nazanin" w:hint="cs"/>
          <w:b/>
          <w:bCs/>
          <w:sz w:val="28"/>
          <w:szCs w:val="28"/>
          <w:rtl/>
        </w:rPr>
        <w:t>به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روش</w:t>
      </w:r>
      <w:r w:rsidRPr="00E004CE">
        <w:rPr>
          <w:rFonts w:cs="B Nazanin"/>
          <w:b/>
          <w:bCs/>
          <w:sz w:val="28"/>
          <w:szCs w:val="28"/>
          <w:rtl/>
        </w:rPr>
        <w:t xml:space="preserve"> </w:t>
      </w:r>
      <w:r w:rsidRPr="00E004CE">
        <w:rPr>
          <w:rFonts w:cs="B Nazanin" w:hint="cs"/>
          <w:b/>
          <w:bCs/>
          <w:sz w:val="28"/>
          <w:szCs w:val="28"/>
          <w:rtl/>
        </w:rPr>
        <w:t>هیدرومتالورژی</w:t>
      </w:r>
    </w:p>
    <w:p w14:paraId="1414B894" w14:textId="5CACD2D1" w:rsidR="00632A0D" w:rsidRDefault="00632A0D" w:rsidP="00B8269F">
      <w:pPr>
        <w:rPr>
          <w:rFonts w:cs="B Nazanin"/>
          <w:b/>
          <w:bCs/>
          <w:sz w:val="28"/>
          <w:szCs w:val="28"/>
          <w:rtl/>
        </w:rPr>
      </w:pPr>
    </w:p>
    <w:p w14:paraId="2FBCC675" w14:textId="4A0F20E0" w:rsidR="005174FF" w:rsidRDefault="005174FF" w:rsidP="00B8269F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8F4DD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F4DDD" w:rsidRPr="008F4DDD">
        <w:rPr>
          <w:rFonts w:cs="B Nazanin" w:hint="cs"/>
          <w:b/>
          <w:bCs/>
          <w:sz w:val="28"/>
          <w:szCs w:val="28"/>
          <w:rtl/>
        </w:rPr>
        <w:t>مهرشاد</w:t>
      </w:r>
      <w:r w:rsidR="008F4DDD" w:rsidRPr="008F4DDD">
        <w:rPr>
          <w:rFonts w:cs="B Nazanin"/>
          <w:b/>
          <w:bCs/>
          <w:sz w:val="28"/>
          <w:szCs w:val="28"/>
          <w:rtl/>
        </w:rPr>
        <w:t xml:space="preserve"> </w:t>
      </w:r>
      <w:r w:rsidR="008F4DDD" w:rsidRPr="008F4DDD">
        <w:rPr>
          <w:rFonts w:cs="B Nazanin" w:hint="cs"/>
          <w:b/>
          <w:bCs/>
          <w:sz w:val="28"/>
          <w:szCs w:val="28"/>
          <w:rtl/>
        </w:rPr>
        <w:t>فراهانی</w:t>
      </w:r>
      <w:r w:rsidR="008F4DDD" w:rsidRPr="008F4DDD">
        <w:rPr>
          <w:rFonts w:cs="B Nazanin"/>
          <w:b/>
          <w:bCs/>
          <w:sz w:val="28"/>
          <w:szCs w:val="28"/>
          <w:rtl/>
        </w:rPr>
        <w:t xml:space="preserve"> </w:t>
      </w:r>
      <w:r w:rsidR="008F4DDD" w:rsidRPr="008F4DDD">
        <w:rPr>
          <w:rFonts w:cs="B Nazanin" w:hint="cs"/>
          <w:b/>
          <w:bCs/>
          <w:sz w:val="28"/>
          <w:szCs w:val="28"/>
          <w:rtl/>
        </w:rPr>
        <w:t>جوکار</w:t>
      </w:r>
    </w:p>
    <w:p w14:paraId="78164B78" w14:textId="77777777" w:rsidR="00882CE2" w:rsidRPr="00E1017E" w:rsidRDefault="00882CE2" w:rsidP="00AE6CD1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A5A3A0D" w14:textId="6751FC61" w:rsidR="005174FF" w:rsidRDefault="006104E9" w:rsidP="00FB12C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تاریخ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B12C6">
        <w:rPr>
          <w:rFonts w:cs="B Nazanin" w:hint="cs"/>
          <w:b/>
          <w:bCs/>
          <w:sz w:val="24"/>
          <w:szCs w:val="24"/>
          <w:rtl/>
        </w:rPr>
        <w:t>08/07</w:t>
      </w:r>
      <w:r w:rsidR="00816A13">
        <w:rPr>
          <w:rFonts w:cs="B Nazanin" w:hint="cs"/>
          <w:b/>
          <w:bCs/>
          <w:sz w:val="24"/>
          <w:szCs w:val="24"/>
          <w:rtl/>
        </w:rPr>
        <w:t>/1404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ساعت: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B12C6">
        <w:rPr>
          <w:rFonts w:cs="B Nazanin" w:hint="cs"/>
          <w:b/>
          <w:bCs/>
          <w:sz w:val="24"/>
          <w:szCs w:val="24"/>
          <w:rtl/>
        </w:rPr>
        <w:t>15</w:t>
      </w:r>
      <w:r w:rsidR="00816A13">
        <w:rPr>
          <w:rFonts w:cs="B Nazanin" w:hint="cs"/>
          <w:b/>
          <w:bCs/>
          <w:sz w:val="24"/>
          <w:szCs w:val="24"/>
          <w:rtl/>
        </w:rPr>
        <w:t>:00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B12C6">
        <w:rPr>
          <w:rFonts w:cs="B Nazanin" w:hint="cs"/>
          <w:b/>
          <w:bCs/>
          <w:sz w:val="24"/>
          <w:szCs w:val="24"/>
          <w:rtl/>
        </w:rPr>
        <w:t>کلاس 215</w:t>
      </w:r>
    </w:p>
    <w:p w14:paraId="4271B726" w14:textId="77777777"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1F8C1003" w14:textId="703689BE" w:rsidR="00882CE2" w:rsidRDefault="005174FF" w:rsidP="008F4DD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4DDD" w:rsidRPr="008F4DDD">
        <w:rPr>
          <w:rFonts w:cs="B Nazanin" w:hint="cs"/>
          <w:b/>
          <w:bCs/>
          <w:sz w:val="24"/>
          <w:szCs w:val="24"/>
          <w:rtl/>
        </w:rPr>
        <w:t>دکتر</w:t>
      </w:r>
      <w:r w:rsidR="008F4DDD" w:rsidRPr="008F4DDD">
        <w:rPr>
          <w:rFonts w:cs="B Nazanin"/>
          <w:b/>
          <w:bCs/>
          <w:sz w:val="24"/>
          <w:szCs w:val="24"/>
          <w:rtl/>
        </w:rPr>
        <w:t xml:space="preserve"> </w:t>
      </w:r>
      <w:r w:rsidR="008F4DDD" w:rsidRPr="008F4DDD">
        <w:rPr>
          <w:rFonts w:cs="B Nazanin" w:hint="cs"/>
          <w:b/>
          <w:bCs/>
          <w:sz w:val="24"/>
          <w:szCs w:val="24"/>
          <w:rtl/>
        </w:rPr>
        <w:t>مهدی</w:t>
      </w:r>
      <w:r w:rsidR="008F4DDD" w:rsidRPr="008F4DDD">
        <w:rPr>
          <w:rFonts w:cs="B Nazanin"/>
          <w:b/>
          <w:bCs/>
          <w:sz w:val="24"/>
          <w:szCs w:val="24"/>
          <w:rtl/>
        </w:rPr>
        <w:t xml:space="preserve"> </w:t>
      </w:r>
      <w:r w:rsidR="008F4DDD" w:rsidRPr="008F4DDD">
        <w:rPr>
          <w:rFonts w:cs="B Nazanin" w:hint="cs"/>
          <w:b/>
          <w:bCs/>
          <w:sz w:val="24"/>
          <w:szCs w:val="24"/>
          <w:rtl/>
        </w:rPr>
        <w:t>پورعبدلی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6104E9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8F4DDD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6104E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</w:t>
      </w:r>
      <w:bookmarkStart w:id="0" w:name="_Hlk208817199"/>
      <w:r w:rsidR="00882CE2"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8F4DDD">
        <w:rPr>
          <w:rFonts w:cs="B Nazanin" w:hint="cs"/>
          <w:b/>
          <w:bCs/>
          <w:sz w:val="24"/>
          <w:szCs w:val="24"/>
          <w:rtl/>
        </w:rPr>
        <w:t xml:space="preserve"> دانشگاه صنعتی همدان</w:t>
      </w:r>
      <w:bookmarkEnd w:id="0"/>
    </w:p>
    <w:p w14:paraId="5B4F0972" w14:textId="05826BEE" w:rsidR="00882CE2" w:rsidRDefault="00882CE2" w:rsidP="008F4DD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6A13">
        <w:rPr>
          <w:rFonts w:cs="B Nazanin" w:hint="cs"/>
          <w:b/>
          <w:bCs/>
          <w:sz w:val="24"/>
          <w:szCs w:val="24"/>
          <w:rtl/>
        </w:rPr>
        <w:t>دکتر احمد قادری حمیدی</w:t>
      </w: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816A13">
        <w:rPr>
          <w:rFonts w:cs="B Nazanin" w:hint="cs"/>
          <w:b/>
          <w:bCs/>
          <w:sz w:val="24"/>
          <w:szCs w:val="24"/>
          <w:rtl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دانشگاه</w:t>
      </w:r>
      <w:r w:rsidR="00816A13" w:rsidRPr="00816A13">
        <w:rPr>
          <w:rFonts w:cs="B Nazanin"/>
          <w:b/>
          <w:bCs/>
          <w:sz w:val="24"/>
          <w:szCs w:val="24"/>
          <w:rtl/>
        </w:rPr>
        <w:t xml:space="preserve">: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دانشگاه</w:t>
      </w:r>
      <w:r w:rsidR="00816A13" w:rsidRPr="00816A13">
        <w:rPr>
          <w:rFonts w:cs="B Nazanin"/>
          <w:b/>
          <w:bCs/>
          <w:sz w:val="24"/>
          <w:szCs w:val="24"/>
          <w:rtl/>
        </w:rPr>
        <w:t xml:space="preserve">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صنعتی</w:t>
      </w:r>
      <w:r w:rsidR="00816A13" w:rsidRPr="00816A13">
        <w:rPr>
          <w:rFonts w:cs="B Nazanin"/>
          <w:b/>
          <w:bCs/>
          <w:sz w:val="24"/>
          <w:szCs w:val="24"/>
          <w:rtl/>
        </w:rPr>
        <w:t xml:space="preserve">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همدان</w:t>
      </w:r>
    </w:p>
    <w:p w14:paraId="7C7DCE9B" w14:textId="752CD73B" w:rsidR="00632A0D" w:rsidRDefault="00882CE2" w:rsidP="00B8269F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6A13">
        <w:rPr>
          <w:rFonts w:cs="B Nazanin" w:hint="cs"/>
          <w:b/>
          <w:bCs/>
          <w:sz w:val="24"/>
          <w:szCs w:val="24"/>
          <w:rtl/>
        </w:rPr>
        <w:t>دکتر مزدک ایزدی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دانشگاه</w:t>
      </w:r>
      <w:r w:rsidR="00816A13" w:rsidRPr="00816A13">
        <w:rPr>
          <w:rFonts w:cs="B Nazanin"/>
          <w:b/>
          <w:bCs/>
          <w:sz w:val="24"/>
          <w:szCs w:val="24"/>
          <w:rtl/>
        </w:rPr>
        <w:t xml:space="preserve">: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دانشگاه</w:t>
      </w:r>
      <w:r w:rsidR="00816A13" w:rsidRPr="00816A13">
        <w:rPr>
          <w:rFonts w:cs="B Nazanin"/>
          <w:b/>
          <w:bCs/>
          <w:sz w:val="24"/>
          <w:szCs w:val="24"/>
          <w:rtl/>
        </w:rPr>
        <w:t xml:space="preserve">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صنعتی</w:t>
      </w:r>
      <w:r w:rsidR="00816A13" w:rsidRPr="00816A13">
        <w:rPr>
          <w:rFonts w:cs="B Nazanin"/>
          <w:b/>
          <w:bCs/>
          <w:sz w:val="24"/>
          <w:szCs w:val="24"/>
          <w:rtl/>
        </w:rPr>
        <w:t xml:space="preserve"> </w:t>
      </w:r>
      <w:r w:rsidR="00816A13" w:rsidRPr="00816A13">
        <w:rPr>
          <w:rFonts w:cs="B Nazanin" w:hint="cs"/>
          <w:b/>
          <w:bCs/>
          <w:sz w:val="24"/>
          <w:szCs w:val="24"/>
          <w:rtl/>
        </w:rPr>
        <w:t>همدان</w:t>
      </w:r>
      <w:bookmarkStart w:id="1" w:name="_GoBack"/>
      <w:bookmarkEnd w:id="1"/>
    </w:p>
    <w:p w14:paraId="7101CF13" w14:textId="79F9BABD" w:rsidR="00632A0D" w:rsidRPr="00632A0D" w:rsidRDefault="00632A0D" w:rsidP="00632A0D">
      <w:pPr>
        <w:spacing w:after="240" w:line="360" w:lineRule="auto"/>
        <w:jc w:val="both"/>
        <w:rPr>
          <w:rFonts w:ascii="Times New Roman" w:eastAsia="Calibri" w:hAnsi="Times New Roman" w:cs="B Nazanin"/>
          <w:sz w:val="32"/>
          <w:szCs w:val="32"/>
        </w:rPr>
      </w:pPr>
      <w:r w:rsidRPr="00632A0D">
        <w:rPr>
          <w:rFonts w:ascii="Times New Roman" w:eastAsia="Calibri" w:hAnsi="Times New Roman" w:cs="B Nazanin" w:hint="cs"/>
          <w:sz w:val="32"/>
          <w:szCs w:val="32"/>
          <w:rtl/>
        </w:rPr>
        <w:t>چکیده</w:t>
      </w:r>
    </w:p>
    <w:p w14:paraId="6D720549" w14:textId="77777777" w:rsidR="00632A0D" w:rsidRPr="00632A0D" w:rsidRDefault="00632A0D" w:rsidP="00632A0D">
      <w:pPr>
        <w:spacing w:after="240"/>
        <w:jc w:val="both"/>
        <w:rPr>
          <w:rFonts w:ascii="Times New Roman" w:eastAsia="Calibri" w:hAnsi="Times New Roman" w:cs="B Nazanin"/>
          <w:szCs w:val="24"/>
        </w:rPr>
      </w:pPr>
      <w:r w:rsidRPr="00632A0D">
        <w:rPr>
          <w:rFonts w:ascii="Times New Roman" w:eastAsia="Calibri" w:hAnsi="Times New Roman" w:cs="B Nazanin" w:hint="cs"/>
          <w:sz w:val="24"/>
          <w:szCs w:val="24"/>
          <w:rtl/>
        </w:rPr>
        <w:t xml:space="preserve">     </w:t>
      </w:r>
      <w:r w:rsidRPr="00632A0D">
        <w:rPr>
          <w:rFonts w:ascii="Times New Roman" w:eastAsia="Calibri" w:hAnsi="Times New Roman" w:cs="B Nazanin" w:hint="cs"/>
          <w:szCs w:val="24"/>
          <w:rtl/>
          <w:lang w:bidi="ar-SA"/>
        </w:rPr>
        <w:t xml:space="preserve">در سال‌های اخیر، با پیشرفت فناوری‌های ذخیره‌سازی انرژی، استفاده از ترکیبات فلزی به‌ویژه اکسید کبالت در سلول‌های ذخیره انرژی حرارتی به دلیل قابلیت انجام واکنش‌های برگشت‌پذیر اکسایش-کاهش، افزایش چشم‌گیری یافته است. اما در اثر </w:t>
      </w:r>
      <w:r w:rsidRPr="00632A0D">
        <w:rPr>
          <w:rFonts w:ascii="Times New Roman" w:eastAsia="Calibri" w:hAnsi="Times New Roman" w:cs="B Nazanin" w:hint="cs"/>
          <w:szCs w:val="24"/>
          <w:rtl/>
          <w:lang w:bidi="ar-SA"/>
        </w:rPr>
        <w:lastRenderedPageBreak/>
        <w:t>چرخه‌های متوالی حرارتی، عملکرد این مواد کاهش یافته و به ضایعات صنعتی حاوی کبالت تبدیل می‌شوند. با توجه به ارزش اقتصادی کبالت و مخاطرات زیست‌محیطی ناشی از استخراج آن از معادن اولیه، بازیابی این فلز از منابع ثانویه همچون سلول‌های مصرف‌شده، ضروری و مقرون‌به‌صرفه است</w:t>
      </w:r>
      <w:r w:rsidRPr="00632A0D">
        <w:rPr>
          <w:rFonts w:ascii="Times New Roman" w:eastAsia="Calibri" w:hAnsi="Times New Roman" w:cs="B Nazanin"/>
          <w:szCs w:val="24"/>
        </w:rPr>
        <w:t>.</w:t>
      </w:r>
      <w:r w:rsidRPr="00632A0D">
        <w:rPr>
          <w:rFonts w:ascii="Times New Roman" w:eastAsia="Calibri" w:hAnsi="Times New Roman" w:cs="B Nazanin" w:hint="cs"/>
          <w:szCs w:val="24"/>
          <w:rtl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در این پژوهش، با هدف بازیابی و استفاده مجدد از کبالت موجود در سلول‌های ذخیره انرژی حرارتی، سنتز نانوذرات فلزی کبالت از اکسید کبالت مصرف‌شده به روش هیدرومتالورژی و احیای شیمیایی انجام شد. ابتدا عملیات لیچینگ بر روی نمونه حاوی </w:t>
      </w:r>
      <w:r w:rsidRPr="00632A0D">
        <w:rPr>
          <w:rFonts w:ascii="Times New Roman" w:eastAsia="Calibri" w:hAnsi="Times New Roman" w:cs="B Nazanin"/>
          <w:lang w:bidi="ar-SA"/>
        </w:rPr>
        <w:t>Co</w:t>
      </w:r>
      <w:r w:rsidRPr="00632A0D">
        <w:rPr>
          <w:rFonts w:ascii="Cambria Math" w:eastAsia="Calibri" w:hAnsi="Cambria Math" w:cs="Cambria Math"/>
          <w:lang w:bidi="ar-SA"/>
        </w:rPr>
        <w:t>₃</w:t>
      </w:r>
      <w:r w:rsidRPr="00632A0D">
        <w:rPr>
          <w:rFonts w:ascii="Times New Roman" w:eastAsia="Calibri" w:hAnsi="Times New Roman" w:cs="B Nazanin"/>
          <w:lang w:bidi="ar-SA"/>
        </w:rPr>
        <w:t>O</w:t>
      </w:r>
      <w:r w:rsidRPr="00632A0D">
        <w:rPr>
          <w:rFonts w:ascii="Cambria Math" w:eastAsia="Calibri" w:hAnsi="Cambria Math" w:cs="Cambria Math"/>
          <w:lang w:bidi="ar-SA"/>
        </w:rPr>
        <w:t>₄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با استفاده از اسید سولفوریک انجام گرفت و تأثیر پارامترهایی همچون غلظت اسید، دما، زمان، سرعت هم‌زدن و نسبت جامد به مایع بررسی شد. نتایج نشان داد که بیشترین بازده استخراج یون </w:t>
      </w:r>
      <w:r w:rsidRPr="00632A0D">
        <w:rPr>
          <w:rFonts w:ascii="Cambria Math" w:eastAsia="Calibri" w:hAnsi="Cambria Math" w:cs="Cambria Math" w:hint="cs"/>
          <w:rtl/>
          <w:lang w:bidi="ar-SA"/>
        </w:rPr>
        <w:t>⁺</w:t>
      </w:r>
      <w:r w:rsidRPr="00632A0D">
        <w:rPr>
          <w:rFonts w:ascii="Times New Roman" w:eastAsia="Calibri" w:hAnsi="Times New Roman" w:cs="B Nazanin"/>
          <w:lang w:bidi="ar-SA"/>
        </w:rPr>
        <w:t>Co²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(غلظت حدود </w:t>
      </w:r>
      <w:r w:rsidRPr="00632A0D">
        <w:rPr>
          <w:rFonts w:ascii="Times New Roman" w:eastAsia="Calibri" w:hAnsi="Times New Roman" w:cs="Times New Roman"/>
          <w:lang w:bidi="ar-SA"/>
        </w:rPr>
        <w:t>9000 ppm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>)</w:t>
      </w:r>
      <w:r w:rsidRPr="00632A0D">
        <w:rPr>
          <w:rFonts w:ascii="Times New Roman" w:eastAsia="Calibri" w:hAnsi="Times New Roman" w:cs="Times New Roma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در شرایط بهینه شامل </w:t>
      </w:r>
      <w:r w:rsidRPr="00632A0D">
        <w:rPr>
          <w:rFonts w:ascii="Times New Roman" w:eastAsia="Calibri" w:hAnsi="Times New Roman" w:cs="B Nazanin"/>
          <w:lang w:bidi="ar-SA"/>
        </w:rPr>
        <w:t>1 M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اسید سولفوریک، دمای </w:t>
      </w:r>
      <w:r w:rsidRPr="00632A0D">
        <w:rPr>
          <w:rFonts w:ascii="Times New Roman" w:eastAsia="Calibri" w:hAnsi="Times New Roman" w:cs="B Nazanin"/>
          <w:lang w:bidi="ar-SA"/>
        </w:rPr>
        <w:t>C</w:t>
      </w:r>
      <w:r w:rsidRPr="00632A0D">
        <w:rPr>
          <w:rFonts w:ascii="Cambria" w:eastAsia="Calibri" w:hAnsi="Cambria" w:cs="Times New Roman"/>
          <w:rtl/>
          <w:lang w:bidi="ar-SA"/>
        </w:rPr>
        <w:t>°</w:t>
      </w:r>
      <w:r w:rsidRPr="00632A0D">
        <w:rPr>
          <w:rFonts w:ascii="Cambria" w:eastAsia="Calibri" w:hAnsi="Cambria" w:cs="Cambria"/>
          <w:lang w:bidi="ar-SA"/>
        </w:rPr>
        <w:t xml:space="preserve"> 85 </w:t>
      </w:r>
      <w:r w:rsidRPr="00632A0D">
        <w:rPr>
          <w:rFonts w:ascii="Times New Roman" w:eastAsia="Calibri" w:hAnsi="Times New Roman" w:cs="B Nazanin" w:hint="cs"/>
          <w:rtl/>
          <w:lang w:bidi="ar-SA"/>
        </w:rPr>
        <w:t>،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زمان </w:t>
      </w:r>
      <w:r w:rsidRPr="00632A0D">
        <w:rPr>
          <w:rFonts w:ascii="Times New Roman" w:eastAsia="Calibri" w:hAnsi="Times New Roman" w:cs="B Nazanin"/>
          <w:lang w:bidi="ar-SA"/>
        </w:rPr>
        <w:t>240 min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، نسبت </w:t>
      </w:r>
      <w:r w:rsidRPr="00632A0D">
        <w:rPr>
          <w:rFonts w:ascii="Times New Roman" w:eastAsia="Calibri" w:hAnsi="Times New Roman" w:cs="B Nazanin"/>
          <w:lang w:bidi="ar-SA"/>
        </w:rPr>
        <w:t>S/L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برابر با </w:t>
      </w:r>
      <w:r w:rsidRPr="00632A0D">
        <w:rPr>
          <w:rFonts w:ascii="Times New Roman" w:eastAsia="Calibri" w:hAnsi="Times New Roman" w:cs="B Nazanin"/>
          <w:lang w:bidi="ar-SA"/>
        </w:rPr>
        <w:t>20 gr/Lit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و سرعت هم‌زدن </w:t>
      </w:r>
      <w:r w:rsidRPr="00632A0D">
        <w:rPr>
          <w:rFonts w:ascii="Times New Roman" w:eastAsia="Calibri" w:hAnsi="Times New Roman" w:cs="B Nazanin"/>
          <w:lang w:bidi="ar-SA"/>
        </w:rPr>
        <w:t>500 rpm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>حاصل می‌شود. سپس، محلول سولفات کبالت تهیه‌شده تحت شرایط کنترل‌شده و در حضور بوروهیدرید سدیم (</w:t>
      </w:r>
      <w:r w:rsidRPr="00632A0D">
        <w:rPr>
          <w:rFonts w:ascii="Times New Roman" w:eastAsia="Calibri" w:hAnsi="Times New Roman" w:cs="B Nazanin"/>
          <w:lang w:bidi="ar-SA"/>
        </w:rPr>
        <w:t>NaBH</w:t>
      </w:r>
      <w:r w:rsidRPr="00632A0D">
        <w:rPr>
          <w:rFonts w:ascii="Cambria Math" w:eastAsia="Calibri" w:hAnsi="Cambria Math" w:cs="Cambria Math"/>
          <w:lang w:bidi="ar-SA"/>
        </w:rPr>
        <w:t>₄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)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به‌عنوان عامل احیاکننده و پلی‌وینیل‌پیرولیدون </w:t>
      </w:r>
      <w:r w:rsidRPr="00632A0D">
        <w:rPr>
          <w:rFonts w:ascii="Times New Roman" w:eastAsia="Calibri" w:hAnsi="Times New Roman" w:cs="B Nazanin" w:hint="cs"/>
          <w:rtl/>
          <w:lang w:bidi="ar-SA"/>
        </w:rPr>
        <w:t>(</w:t>
      </w:r>
      <w:r w:rsidRPr="00632A0D">
        <w:rPr>
          <w:rFonts w:ascii="Times New Roman" w:eastAsia="Calibri" w:hAnsi="Times New Roman" w:cs="B Nazanin"/>
          <w:lang w:bidi="ar-SA"/>
        </w:rPr>
        <w:t>PVP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)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به‌عنوان پایدارکننده سطحی، در محیط قلیایی سنتز شد. در مرحله سنتز، نسبت وزنی </w:t>
      </w:r>
      <w:r w:rsidRPr="00632A0D">
        <w:rPr>
          <w:rFonts w:ascii="Times New Roman" w:eastAsia="Calibri" w:hAnsi="Times New Roman" w:cs="B Nazanin"/>
          <w:lang w:bidi="ar-SA"/>
        </w:rPr>
        <w:t>NaBH</w:t>
      </w:r>
      <w:r w:rsidRPr="00632A0D">
        <w:rPr>
          <w:rFonts w:ascii="Cambria Math" w:eastAsia="Calibri" w:hAnsi="Cambria Math" w:cs="Cambria Math"/>
          <w:lang w:bidi="ar-SA"/>
        </w:rPr>
        <w:t>₄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به </w:t>
      </w:r>
      <w:r w:rsidRPr="00632A0D">
        <w:rPr>
          <w:rFonts w:ascii="Times New Roman" w:eastAsia="Calibri" w:hAnsi="Times New Roman" w:cs="B Nazanin"/>
          <w:lang w:bidi="ar-SA"/>
        </w:rPr>
        <w:t>CoSO</w:t>
      </w:r>
      <w:r w:rsidRPr="00632A0D">
        <w:rPr>
          <w:rFonts w:ascii="Cambria Math" w:eastAsia="Calibri" w:hAnsi="Cambria Math" w:cs="Cambria Math"/>
          <w:lang w:bidi="ar-SA"/>
        </w:rPr>
        <w:t>₄</w:t>
      </w:r>
      <w:r w:rsidRPr="00632A0D">
        <w:rPr>
          <w:rFonts w:ascii="Times New Roman" w:eastAsia="Calibri" w:hAnsi="Times New Roman" w:cs="Times New Roman"/>
          <w:lang w:bidi="ar-SA"/>
        </w:rPr>
        <w:t>·</w:t>
      </w:r>
      <w:r w:rsidRPr="00632A0D">
        <w:rPr>
          <w:rFonts w:ascii="Times New Roman" w:eastAsia="Calibri" w:hAnsi="Times New Roman" w:cs="B Nazanin"/>
          <w:lang w:bidi="ar-SA"/>
        </w:rPr>
        <w:t>7H</w:t>
      </w:r>
      <w:r w:rsidRPr="00632A0D">
        <w:rPr>
          <w:rFonts w:ascii="Cambria Math" w:eastAsia="Calibri" w:hAnsi="Cambria Math" w:cs="Cambria Math"/>
          <w:lang w:bidi="ar-SA"/>
        </w:rPr>
        <w:t>₂</w:t>
      </w:r>
      <w:r w:rsidRPr="00632A0D">
        <w:rPr>
          <w:rFonts w:ascii="Times New Roman" w:eastAsia="Calibri" w:hAnsi="Times New Roman" w:cs="B Nazanin"/>
          <w:lang w:bidi="ar-SA"/>
        </w:rPr>
        <w:t>O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و </w:t>
      </w:r>
      <w:r w:rsidRPr="00632A0D">
        <w:rPr>
          <w:rFonts w:ascii="Times New Roman" w:eastAsia="Calibri" w:hAnsi="Times New Roman" w:cs="B Nazanin"/>
          <w:lang w:bidi="ar-SA"/>
        </w:rPr>
        <w:t>pH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به‌عنوان پارامترهای کلیدی بررسی گردید و بهترین نتایج در نسبت </w:t>
      </w:r>
      <w:r w:rsidRPr="00632A0D">
        <w:rPr>
          <w:rFonts w:ascii="Times New Roman" w:eastAsia="Calibri" w:hAnsi="Times New Roman" w:cs="B Nazanin"/>
          <w:lang w:bidi="ar-SA"/>
        </w:rPr>
        <w:t>0.5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و </w:t>
      </w:r>
      <w:r w:rsidRPr="00632A0D">
        <w:rPr>
          <w:rFonts w:ascii="Times New Roman" w:eastAsia="Calibri" w:hAnsi="Times New Roman" w:cs="B Nazanin"/>
          <w:sz w:val="24"/>
          <w:szCs w:val="24"/>
          <w:lang w:bidi="ar-SA"/>
        </w:rPr>
        <w:t>pH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برابر با </w:t>
      </w:r>
      <w:r w:rsidRPr="00632A0D">
        <w:rPr>
          <w:rFonts w:ascii="Times New Roman" w:eastAsia="Calibri" w:hAnsi="Times New Roman" w:cs="B Nazanin"/>
          <w:lang w:bidi="ar-SA"/>
        </w:rPr>
        <w:t>11.7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به‌دست آمد. مشخصه‌یابی نانوذرات سنتز شده با آزمون‌های </w:t>
      </w:r>
      <w:r w:rsidRPr="00632A0D">
        <w:rPr>
          <w:rFonts w:ascii="Times New Roman" w:eastAsia="Calibri" w:hAnsi="Times New Roman" w:cs="B Nazanin"/>
          <w:lang w:bidi="ar-SA"/>
        </w:rPr>
        <w:t>UV-Vis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، </w:t>
      </w:r>
      <w:r w:rsidRPr="00632A0D">
        <w:rPr>
          <w:rFonts w:ascii="Times New Roman" w:eastAsia="Calibri" w:hAnsi="Times New Roman" w:cs="B Nazanin"/>
          <w:lang w:bidi="ar-SA"/>
        </w:rPr>
        <w:t>XRD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، </w:t>
      </w:r>
      <w:r w:rsidRPr="00632A0D">
        <w:rPr>
          <w:rFonts w:ascii="Times New Roman" w:eastAsia="Calibri" w:hAnsi="Times New Roman" w:cs="B Nazanin"/>
          <w:lang w:bidi="ar-SA"/>
        </w:rPr>
        <w:t>DLS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، </w:t>
      </w:r>
      <w:r w:rsidRPr="00632A0D">
        <w:rPr>
          <w:rFonts w:ascii="Times New Roman" w:eastAsia="Calibri" w:hAnsi="Times New Roman" w:cs="B Nazanin"/>
          <w:lang w:bidi="ar-SA"/>
        </w:rPr>
        <w:t>SEM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و </w:t>
      </w:r>
      <w:r w:rsidRPr="00632A0D">
        <w:rPr>
          <w:rFonts w:ascii="Times New Roman" w:eastAsia="Calibri" w:hAnsi="Times New Roman" w:cs="B Nazanin"/>
          <w:lang w:bidi="ar-SA"/>
        </w:rPr>
        <w:t>VSM</w:t>
      </w:r>
      <w:r w:rsidRPr="00632A0D">
        <w:rPr>
          <w:rFonts w:ascii="Times New Roman" w:eastAsia="Calibri" w:hAnsi="Times New Roman" w:cs="B Nazanin" w:hint="cs"/>
          <w:rtl/>
          <w:lang w:bidi="ar-SA"/>
        </w:rPr>
        <w:t xml:space="preserve"> 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انجام شد و میانگین اندازه ذرات در شرایط بهینه با </w:t>
      </w:r>
      <w:r w:rsidRPr="00632A0D">
        <w:rPr>
          <w:rFonts w:ascii="Times New Roman" w:eastAsia="Calibri" w:hAnsi="Times New Roman" w:cs="B Nazanin"/>
          <w:lang w:bidi="ar-SA"/>
        </w:rPr>
        <w:t>DLS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حدود </w:t>
      </w:r>
      <w:r w:rsidRPr="00632A0D">
        <w:rPr>
          <w:rFonts w:ascii="Times New Roman" w:eastAsia="Calibri" w:hAnsi="Times New Roman" w:cs="B Nazanin"/>
          <w:lang w:bidi="ar-SA"/>
        </w:rPr>
        <w:t>14.7 nm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گزارش گردید.این پژوهش ضمن ارائه روشی اقتصادی و زیست‌سازگار برای بازیابی و سنتز نانوذرات کبالت از منابع ثانویه، راهکار مؤثری برای کاهش وابستگی به منابع معدنی و توسعه فناوری‌های پاک در حوزه مواد نانوساختار فراهم می‌آورد</w:t>
      </w:r>
      <w:r w:rsidRPr="00632A0D">
        <w:rPr>
          <w:rFonts w:ascii="Times New Roman" w:eastAsia="Calibri" w:hAnsi="Times New Roman" w:cs="B Nazanin"/>
          <w:sz w:val="24"/>
          <w:szCs w:val="24"/>
        </w:rPr>
        <w:t>.</w:t>
      </w:r>
    </w:p>
    <w:p w14:paraId="4A41A540" w14:textId="77777777" w:rsidR="00632A0D" w:rsidRPr="00632A0D" w:rsidRDefault="00632A0D" w:rsidP="00632A0D">
      <w:pPr>
        <w:spacing w:after="240" w:line="360" w:lineRule="auto"/>
        <w:jc w:val="both"/>
        <w:rPr>
          <w:rFonts w:ascii="Times New Roman" w:eastAsia="Calibri" w:hAnsi="Times New Roman" w:cs="B Nazanin"/>
          <w:sz w:val="24"/>
          <w:szCs w:val="24"/>
        </w:rPr>
      </w:pPr>
    </w:p>
    <w:p w14:paraId="536D5919" w14:textId="77777777" w:rsidR="00632A0D" w:rsidRPr="00632A0D" w:rsidRDefault="00632A0D" w:rsidP="00632A0D">
      <w:pPr>
        <w:spacing w:after="0" w:line="360" w:lineRule="auto"/>
        <w:jc w:val="both"/>
        <w:rPr>
          <w:rFonts w:ascii="Times New Roman" w:eastAsia="Calibri" w:hAnsi="Times New Roman" w:cs="B Nazanin"/>
          <w:b/>
          <w:bCs/>
          <w:sz w:val="24"/>
          <w:szCs w:val="24"/>
        </w:rPr>
      </w:pPr>
      <w:r w:rsidRPr="00632A0D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ar-SA"/>
        </w:rPr>
        <w:t>واژگان کلیدی</w:t>
      </w:r>
      <w:r w:rsidRPr="00632A0D">
        <w:rPr>
          <w:rFonts w:ascii="Times New Roman" w:eastAsia="Calibri" w:hAnsi="Times New Roman" w:cs="B Nazanin"/>
          <w:b/>
          <w:bCs/>
          <w:sz w:val="24"/>
          <w:szCs w:val="24"/>
        </w:rPr>
        <w:t>:</w:t>
      </w:r>
    </w:p>
    <w:p w14:paraId="29F40A11" w14:textId="24FFED8C" w:rsidR="00E1017E" w:rsidRPr="00FC4271" w:rsidRDefault="00632A0D" w:rsidP="00632A0D">
      <w:pPr>
        <w:rPr>
          <w:rFonts w:cs="B Nazanin"/>
          <w:b/>
          <w:bCs/>
          <w:sz w:val="28"/>
          <w:szCs w:val="28"/>
        </w:rPr>
      </w:pP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سنتز نانوذرات کبالت </w:t>
      </w:r>
      <w:r w:rsidRPr="00632A0D">
        <w:rPr>
          <w:rFonts w:ascii="Times New Roman" w:eastAsia="Calibri" w:hAnsi="Times New Roman" w:cs="Times New Roman"/>
          <w:sz w:val="24"/>
          <w:szCs w:val="24"/>
          <w:rtl/>
          <w:lang w:bidi="ar-SA"/>
        </w:rPr>
        <w:t>–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اکسید کبالت </w:t>
      </w:r>
      <w:r w:rsidRPr="00632A0D">
        <w:rPr>
          <w:rFonts w:ascii="Times New Roman" w:eastAsia="Calibri" w:hAnsi="Times New Roman" w:cs="Times New Roman"/>
          <w:sz w:val="24"/>
          <w:szCs w:val="24"/>
          <w:rtl/>
          <w:lang w:bidi="ar-SA"/>
        </w:rPr>
        <w:t>–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سلول‌های ذخیره انرژی حرارتی </w:t>
      </w:r>
      <w:r w:rsidRPr="00632A0D">
        <w:rPr>
          <w:rFonts w:ascii="Times New Roman" w:eastAsia="Calibri" w:hAnsi="Times New Roman" w:cs="Times New Roman"/>
          <w:sz w:val="24"/>
          <w:szCs w:val="24"/>
          <w:rtl/>
          <w:lang w:bidi="ar-SA"/>
        </w:rPr>
        <w:t>–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هیدرومتالورژی </w:t>
      </w:r>
      <w:r w:rsidRPr="00632A0D">
        <w:rPr>
          <w:rFonts w:ascii="Times New Roman" w:eastAsia="Calibri" w:hAnsi="Times New Roman" w:cs="Times New Roman"/>
          <w:sz w:val="24"/>
          <w:szCs w:val="24"/>
          <w:rtl/>
          <w:lang w:bidi="ar-SA"/>
        </w:rPr>
        <w:t>–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لیچینگ </w:t>
      </w:r>
      <w:r w:rsidRPr="00632A0D">
        <w:rPr>
          <w:rFonts w:ascii="Times New Roman" w:eastAsia="Calibri" w:hAnsi="Times New Roman" w:cs="Times New Roman"/>
          <w:sz w:val="24"/>
          <w:szCs w:val="24"/>
          <w:rtl/>
          <w:lang w:bidi="ar-SA"/>
        </w:rPr>
        <w:t>–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احیای شیمیایی </w:t>
      </w:r>
      <w:r w:rsidRPr="00632A0D">
        <w:rPr>
          <w:rFonts w:ascii="Times New Roman" w:eastAsia="Calibri" w:hAnsi="Times New Roman" w:cs="Times New Roman"/>
          <w:sz w:val="24"/>
          <w:szCs w:val="24"/>
          <w:rtl/>
          <w:lang w:bidi="ar-SA"/>
        </w:rPr>
        <w:t>–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دیاگرام پوربه </w:t>
      </w:r>
      <w:r w:rsidRPr="00632A0D">
        <w:rPr>
          <w:rFonts w:ascii="Times New Roman" w:eastAsia="Calibri" w:hAnsi="Times New Roman" w:cs="Times New Roman"/>
          <w:sz w:val="24"/>
          <w:szCs w:val="24"/>
          <w:rtl/>
          <w:lang w:bidi="ar-SA"/>
        </w:rPr>
        <w:t>–</w:t>
      </w:r>
      <w:r w:rsidRPr="00632A0D">
        <w:rPr>
          <w:rFonts w:ascii="Times New Roman" w:eastAsia="Calibri" w:hAnsi="Times New Roman" w:cs="B Nazanin" w:hint="cs"/>
          <w:sz w:val="24"/>
          <w:szCs w:val="24"/>
          <w:rtl/>
          <w:lang w:bidi="ar-SA"/>
        </w:rPr>
        <w:t xml:space="preserve"> بوروهیدرید سدیم</w:t>
      </w:r>
    </w:p>
    <w:sectPr w:rsidR="00E1017E" w:rsidRPr="00FC4271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2F040" w14:textId="77777777" w:rsidR="00E06381" w:rsidRDefault="00E06381" w:rsidP="00FC4271">
      <w:pPr>
        <w:spacing w:after="0" w:line="240" w:lineRule="auto"/>
      </w:pPr>
      <w:r>
        <w:separator/>
      </w:r>
    </w:p>
  </w:endnote>
  <w:endnote w:type="continuationSeparator" w:id="0">
    <w:p w14:paraId="1D78B5A6" w14:textId="77777777" w:rsidR="00E06381" w:rsidRDefault="00E06381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B4C1F" w14:textId="77777777" w:rsidR="00E06381" w:rsidRDefault="00E06381" w:rsidP="00FC4271">
      <w:pPr>
        <w:spacing w:after="0" w:line="240" w:lineRule="auto"/>
      </w:pPr>
      <w:r>
        <w:separator/>
      </w:r>
    </w:p>
  </w:footnote>
  <w:footnote w:type="continuationSeparator" w:id="0">
    <w:p w14:paraId="11653226" w14:textId="77777777" w:rsidR="00E06381" w:rsidRDefault="00E06381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7480D"/>
    <w:rsid w:val="001E296F"/>
    <w:rsid w:val="005174FF"/>
    <w:rsid w:val="006104E9"/>
    <w:rsid w:val="00632A0D"/>
    <w:rsid w:val="00636F6E"/>
    <w:rsid w:val="00816A13"/>
    <w:rsid w:val="00882CE2"/>
    <w:rsid w:val="008F4DDD"/>
    <w:rsid w:val="00960884"/>
    <w:rsid w:val="00AE6CD1"/>
    <w:rsid w:val="00AF480A"/>
    <w:rsid w:val="00B32C99"/>
    <w:rsid w:val="00B8269F"/>
    <w:rsid w:val="00BB58FC"/>
    <w:rsid w:val="00C042C9"/>
    <w:rsid w:val="00D40C75"/>
    <w:rsid w:val="00DA1173"/>
    <w:rsid w:val="00E004CE"/>
    <w:rsid w:val="00E06381"/>
    <w:rsid w:val="00E1017E"/>
    <w:rsid w:val="00F16F34"/>
    <w:rsid w:val="00FB12C6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81AB"/>
  <w15:docId w15:val="{BDBEED41-BF23-4741-B392-7202C5F1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2025-09-27T07:25:00Z</cp:lastPrinted>
  <dcterms:created xsi:type="dcterms:W3CDTF">2025-09-23T20:53:00Z</dcterms:created>
  <dcterms:modified xsi:type="dcterms:W3CDTF">2025-09-23T20:53:00Z</dcterms:modified>
</cp:coreProperties>
</file>