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CE2" w:rsidRDefault="005174FF" w:rsidP="00882CE2">
      <w:pPr>
        <w:jc w:val="center"/>
        <w:rPr>
          <w:rFonts w:cs="B Nazanin"/>
          <w:sz w:val="28"/>
          <w:szCs w:val="28"/>
          <w:rtl/>
        </w:rPr>
      </w:pPr>
      <w:r w:rsidRPr="005174FF">
        <w:rPr>
          <w:rFonts w:cs="B Nazanin" w:hint="cs"/>
          <w:sz w:val="28"/>
          <w:szCs w:val="28"/>
          <w:rtl/>
        </w:rPr>
        <w:t>بسمه تعالی</w:t>
      </w:r>
    </w:p>
    <w:p w:rsidR="00882CE2" w:rsidRPr="005174FF" w:rsidRDefault="00882CE2" w:rsidP="00882CE2">
      <w:pPr>
        <w:jc w:val="center"/>
        <w:rPr>
          <w:rFonts w:cs="B Nazanin"/>
          <w:sz w:val="28"/>
          <w:szCs w:val="28"/>
        </w:rPr>
      </w:pPr>
      <w:r w:rsidRPr="00882CE2">
        <w:rPr>
          <w:rFonts w:ascii="Calibri" w:eastAsia="Calibri" w:hAnsi="Calibri" w:cs="B Koodak"/>
          <w:noProof/>
          <w:color w:val="008080"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2522220</wp:posOffset>
            </wp:positionH>
            <wp:positionV relativeFrom="paragraph">
              <wp:posOffset>233680</wp:posOffset>
            </wp:positionV>
            <wp:extent cx="678815" cy="59626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75269"/>
                    <a:stretch/>
                  </pic:blipFill>
                  <pic:spPr bwMode="auto">
                    <a:xfrm>
                      <a:off x="0" y="0"/>
                      <a:ext cx="678815" cy="59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174FF" w:rsidRDefault="005174FF" w:rsidP="005174FF">
      <w:pPr>
        <w:tabs>
          <w:tab w:val="left" w:pos="3669"/>
        </w:tabs>
      </w:pPr>
    </w:p>
    <w:p w:rsidR="005174FF" w:rsidRPr="005174FF" w:rsidRDefault="00143930" w:rsidP="005174FF">
      <w:r w:rsidRPr="00143930">
        <w:rPr>
          <w:rFonts w:ascii="Times New Roman" w:eastAsia="Calibri" w:hAnsi="Times New Roman" w:cs="B Yekan"/>
          <w:noProof/>
          <w:color w:val="008080"/>
          <w:sz w:val="20"/>
          <w:szCs w:val="20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143.55pt;margin-top:10.4pt;width:175.75pt;height:25.1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" filled="f" stroked="f" strokeweight=".5pt">
            <v:textbox>
              <w:txbxContent>
                <w:p w:rsidR="00882CE2" w:rsidRPr="00107168" w:rsidRDefault="00882CE2" w:rsidP="00882CE2">
                  <w:pPr>
                    <w:jc w:val="center"/>
                  </w:pPr>
                  <w:r w:rsidRPr="0080399D">
                    <w:rPr>
                      <w:rFonts w:cs="B Yekan" w:hint="cs"/>
                      <w:color w:val="008080"/>
                      <w:sz w:val="20"/>
                      <w:szCs w:val="20"/>
                      <w:rtl/>
                    </w:rPr>
                    <w:t>دانشگاه صنعتی همدان</w:t>
                  </w:r>
                </w:p>
              </w:txbxContent>
            </v:textbox>
          </v:shape>
        </w:pict>
      </w:r>
    </w:p>
    <w:p w:rsidR="005174FF" w:rsidRDefault="005174FF" w:rsidP="005174FF"/>
    <w:p w:rsidR="00F16F34" w:rsidRDefault="005174FF" w:rsidP="0013006D">
      <w:pPr>
        <w:tabs>
          <w:tab w:val="left" w:pos="4015"/>
        </w:tabs>
        <w:rPr>
          <w:rFonts w:cs="B Nazanin"/>
          <w:sz w:val="28"/>
          <w:szCs w:val="28"/>
          <w:rtl/>
        </w:rPr>
      </w:pPr>
      <w:r w:rsidRPr="00E1017E">
        <w:rPr>
          <w:rFonts w:cs="B Nazanin"/>
          <w:sz w:val="28"/>
          <w:szCs w:val="28"/>
          <w:rtl/>
        </w:rPr>
        <w:tab/>
      </w:r>
      <w:r w:rsidRPr="00E1017E">
        <w:rPr>
          <w:rFonts w:cs="B Nazanin" w:hint="cs"/>
          <w:sz w:val="28"/>
          <w:szCs w:val="28"/>
          <w:rtl/>
        </w:rPr>
        <w:t>گروه</w:t>
      </w:r>
      <w:r w:rsidR="0013006D">
        <w:rPr>
          <w:rFonts w:cs="B Nazanin" w:hint="cs"/>
          <w:sz w:val="28"/>
          <w:szCs w:val="28"/>
          <w:rtl/>
        </w:rPr>
        <w:t xml:space="preserve"> مهندسی پزشکی</w:t>
      </w:r>
    </w:p>
    <w:p w:rsidR="005174FF" w:rsidRPr="00E1017E" w:rsidRDefault="005174FF" w:rsidP="005174FF">
      <w:pPr>
        <w:tabs>
          <w:tab w:val="left" w:pos="4015"/>
        </w:tabs>
        <w:rPr>
          <w:rFonts w:cs="B Nazanin"/>
          <w:sz w:val="28"/>
          <w:szCs w:val="28"/>
        </w:rPr>
      </w:pPr>
    </w:p>
    <w:p w:rsidR="005174FF" w:rsidRPr="001E296F" w:rsidRDefault="00882CE2" w:rsidP="006104E9">
      <w:pPr>
        <w:tabs>
          <w:tab w:val="left" w:pos="3231"/>
        </w:tabs>
        <w:jc w:val="center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اطلاعیه دفاع پایان‌</w:t>
      </w:r>
      <w:r w:rsidR="005174FF" w:rsidRPr="001E296F">
        <w:rPr>
          <w:rFonts w:cs="B Nazanin" w:hint="cs"/>
          <w:sz w:val="32"/>
          <w:szCs w:val="32"/>
          <w:rtl/>
        </w:rPr>
        <w:t>نامه کارشناسی ارشد</w:t>
      </w:r>
    </w:p>
    <w:p w:rsidR="005174FF" w:rsidRPr="00E1017E" w:rsidRDefault="005174FF" w:rsidP="005174FF">
      <w:pPr>
        <w:rPr>
          <w:rFonts w:cs="B Nazanin"/>
          <w:sz w:val="28"/>
          <w:szCs w:val="28"/>
        </w:rPr>
      </w:pPr>
    </w:p>
    <w:p w:rsidR="005174FF" w:rsidRPr="00E1017E" w:rsidRDefault="0013006D" w:rsidP="00E1017E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مطالعه و تحلیل مراحل خواب مبتنی بر مدل های عمیق ترنسفورمر</w:t>
      </w:r>
    </w:p>
    <w:p w:rsidR="005174FF" w:rsidRDefault="006104E9" w:rsidP="006104E9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</w:t>
      </w:r>
      <w:r w:rsidR="005174FF" w:rsidRPr="00E1017E">
        <w:rPr>
          <w:rFonts w:cs="B Nazanin" w:hint="cs"/>
          <w:b/>
          <w:bCs/>
          <w:sz w:val="28"/>
          <w:szCs w:val="28"/>
          <w:rtl/>
        </w:rPr>
        <w:t>ارائه دهنده:</w:t>
      </w:r>
      <w:r w:rsidR="00AE6CD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3006D">
        <w:rPr>
          <w:rFonts w:cs="B Nazanin" w:hint="cs"/>
          <w:b/>
          <w:bCs/>
          <w:sz w:val="28"/>
          <w:szCs w:val="28"/>
          <w:rtl/>
        </w:rPr>
        <w:t>دانیال خسروی</w:t>
      </w:r>
    </w:p>
    <w:p w:rsidR="00882CE2" w:rsidRPr="00E1017E" w:rsidRDefault="00882CE2" w:rsidP="00AE6CD1">
      <w:pPr>
        <w:jc w:val="center"/>
        <w:rPr>
          <w:rFonts w:cs="B Nazanin"/>
          <w:b/>
          <w:bCs/>
          <w:sz w:val="28"/>
          <w:szCs w:val="28"/>
          <w:rtl/>
        </w:rPr>
      </w:pPr>
    </w:p>
    <w:p w:rsidR="00882CE2" w:rsidRPr="00FC4271" w:rsidRDefault="006104E9" w:rsidP="00456354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تاریخ</w:t>
      </w:r>
      <w:r w:rsidR="0013006D">
        <w:rPr>
          <w:rFonts w:cs="B Nazanin" w:hint="cs"/>
          <w:b/>
          <w:bCs/>
          <w:sz w:val="24"/>
          <w:szCs w:val="24"/>
          <w:rtl/>
        </w:rPr>
        <w:t>:</w:t>
      </w:r>
      <w:r>
        <w:rPr>
          <w:rFonts w:cs="B Nazanin" w:hint="cs"/>
          <w:b/>
          <w:bCs/>
          <w:sz w:val="24"/>
          <w:szCs w:val="24"/>
          <w:rtl/>
        </w:rPr>
        <w:t xml:space="preserve">  </w:t>
      </w:r>
      <w:r w:rsidR="0013006D">
        <w:rPr>
          <w:rFonts w:cs="B Nazanin" w:hint="cs"/>
          <w:b/>
          <w:bCs/>
          <w:sz w:val="24"/>
          <w:szCs w:val="24"/>
          <w:rtl/>
        </w:rPr>
        <w:t xml:space="preserve">27/04/1405   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ساعت: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 </w:t>
      </w:r>
      <w:r w:rsidR="0013006D">
        <w:rPr>
          <w:rFonts w:cs="B Nazanin" w:hint="cs"/>
          <w:b/>
          <w:bCs/>
          <w:sz w:val="24"/>
          <w:szCs w:val="24"/>
          <w:rtl/>
        </w:rPr>
        <w:t>10-12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  </w:t>
      </w:r>
      <w:r w:rsidR="0013006D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مکان: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13006D">
        <w:rPr>
          <w:rFonts w:cs="B Nazanin" w:hint="cs"/>
          <w:b/>
          <w:bCs/>
          <w:sz w:val="24"/>
          <w:szCs w:val="24"/>
          <w:rtl/>
        </w:rPr>
        <w:t>کلاس 106 ساختمان اصلی</w:t>
      </w:r>
    </w:p>
    <w:p w:rsidR="00882CE2" w:rsidRDefault="005174FF" w:rsidP="00456354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استاد راهنما: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13006D">
        <w:rPr>
          <w:rFonts w:cs="B Nazanin" w:hint="cs"/>
          <w:b/>
          <w:bCs/>
          <w:sz w:val="24"/>
          <w:szCs w:val="24"/>
          <w:rtl/>
        </w:rPr>
        <w:t>آقای دکتر شهریار جاماسب،آقای دکتر محمدباقر خدابخشی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FC4271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                          </w:t>
      </w:r>
      <w:r w:rsidR="006104E9">
        <w:rPr>
          <w:rFonts w:cs="B Nazanin" w:hint="cs"/>
          <w:b/>
          <w:bCs/>
          <w:sz w:val="24"/>
          <w:szCs w:val="24"/>
          <w:rtl/>
        </w:rPr>
        <w:t xml:space="preserve">                        </w:t>
      </w:r>
      <w:bookmarkStart w:id="0" w:name="_GoBack"/>
      <w:bookmarkEnd w:id="0"/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          </w:t>
      </w:r>
    </w:p>
    <w:p w:rsidR="00882CE2" w:rsidRDefault="00882CE2" w:rsidP="0013006D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 xml:space="preserve">استاد داور </w:t>
      </w:r>
      <w:r>
        <w:rPr>
          <w:rFonts w:cs="B Nazanin" w:hint="cs"/>
          <w:b/>
          <w:bCs/>
          <w:sz w:val="24"/>
          <w:szCs w:val="24"/>
          <w:rtl/>
        </w:rPr>
        <w:t>داخل</w:t>
      </w:r>
      <w:r w:rsidRPr="00FC4271">
        <w:rPr>
          <w:rFonts w:cs="B Nazanin" w:hint="cs"/>
          <w:b/>
          <w:bCs/>
          <w:sz w:val="24"/>
          <w:szCs w:val="24"/>
          <w:rtl/>
        </w:rPr>
        <w:t>ی:</w:t>
      </w:r>
      <w:r>
        <w:rPr>
          <w:rFonts w:cs="B Nazanin" w:hint="cs"/>
          <w:b/>
          <w:bCs/>
          <w:sz w:val="24"/>
          <w:szCs w:val="24"/>
          <w:rtl/>
        </w:rPr>
        <w:t xml:space="preserve">     </w:t>
      </w:r>
      <w:r w:rsidR="0013006D">
        <w:rPr>
          <w:rFonts w:cs="B Nazanin" w:hint="cs"/>
          <w:b/>
          <w:bCs/>
          <w:sz w:val="24"/>
          <w:szCs w:val="24"/>
          <w:rtl/>
        </w:rPr>
        <w:t>آقای دکتر رضاییان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</w:t>
      </w:r>
      <w:r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13006D" w:rsidRDefault="00882CE2" w:rsidP="006104E9">
      <w:pPr>
        <w:jc w:val="center"/>
        <w:rPr>
          <w:rFonts w:cs="B Nazanin" w:hint="cs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استاد داور خارجی:</w:t>
      </w:r>
      <w:r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13006D">
        <w:rPr>
          <w:rFonts w:cs="B Nazanin" w:hint="cs"/>
          <w:b/>
          <w:bCs/>
          <w:sz w:val="24"/>
          <w:szCs w:val="24"/>
          <w:rtl/>
        </w:rPr>
        <w:t>آقای دکتر شاهدوستی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 </w:t>
      </w:r>
    </w:p>
    <w:p w:rsidR="00882CE2" w:rsidRDefault="00882CE2" w:rsidP="00456354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13006D">
        <w:rPr>
          <w:rFonts w:cs="B Nazanin" w:hint="cs"/>
          <w:b/>
          <w:bCs/>
          <w:sz w:val="24"/>
          <w:szCs w:val="24"/>
          <w:rtl/>
        </w:rPr>
        <w:t>صنعتی همدان</w:t>
      </w:r>
    </w:p>
    <w:p w:rsidR="00E1017E" w:rsidRPr="0013006D" w:rsidRDefault="00E1017E" w:rsidP="005174FF">
      <w:pPr>
        <w:rPr>
          <w:rFonts w:cs="B Nazanin" w:hint="cs"/>
          <w:b/>
          <w:bCs/>
          <w:rtl/>
        </w:rPr>
      </w:pPr>
      <w:r w:rsidRPr="00FC4271">
        <w:rPr>
          <w:rFonts w:cs="B Nazanin" w:hint="cs"/>
          <w:b/>
          <w:bCs/>
          <w:sz w:val="28"/>
          <w:szCs w:val="28"/>
          <w:rtl/>
        </w:rPr>
        <w:t>چکیده:</w:t>
      </w:r>
      <w:r w:rsidR="0013006D" w:rsidRPr="00456354">
        <w:rPr>
          <w:rFonts w:cs="B Nazanin" w:hint="cs"/>
          <w:b/>
          <w:bCs/>
          <w:sz w:val="20"/>
          <w:szCs w:val="20"/>
          <w:rtl/>
        </w:rPr>
        <w:t xml:space="preserve">در مطالعات علوم پزشکی و به خصوص در حوزه خواب و اختلالات مربوط به آن ، تحلیل سیگنال های زیستی نقش بسیار مهمی در تشخیص ، پایش و طراحی پروتکل های </w:t>
      </w:r>
      <w:r w:rsidR="00456354" w:rsidRPr="00456354">
        <w:rPr>
          <w:rFonts w:cs="B Nazanin" w:hint="cs"/>
          <w:b/>
          <w:bCs/>
          <w:sz w:val="20"/>
          <w:szCs w:val="20"/>
          <w:rtl/>
        </w:rPr>
        <w:t>درمانی ایفا میکند.</w:t>
      </w:r>
      <w:r w:rsidR="00456354">
        <w:rPr>
          <w:rFonts w:cs="B Nazanin" w:hint="cs"/>
          <w:b/>
          <w:bCs/>
          <w:sz w:val="20"/>
          <w:szCs w:val="20"/>
          <w:rtl/>
        </w:rPr>
        <w:t xml:space="preserve">سیگنال های </w:t>
      </w:r>
      <w:r w:rsidR="00456354">
        <w:rPr>
          <w:rFonts w:cs="B Nazanin"/>
          <w:b/>
          <w:bCs/>
          <w:sz w:val="20"/>
          <w:szCs w:val="20"/>
        </w:rPr>
        <w:t>EOG</w:t>
      </w:r>
      <w:r w:rsidR="00456354">
        <w:rPr>
          <w:rFonts w:cs="B Nazanin" w:hint="cs"/>
          <w:b/>
          <w:bCs/>
          <w:sz w:val="20"/>
          <w:szCs w:val="20"/>
          <w:rtl/>
        </w:rPr>
        <w:t>،</w:t>
      </w:r>
      <w:r w:rsidR="00456354">
        <w:rPr>
          <w:rFonts w:cs="B Nazanin"/>
          <w:b/>
          <w:bCs/>
          <w:sz w:val="20"/>
          <w:szCs w:val="20"/>
        </w:rPr>
        <w:t>EEG</w:t>
      </w:r>
      <w:r w:rsidR="00456354">
        <w:rPr>
          <w:rFonts w:cs="B Nazanin" w:hint="cs"/>
          <w:b/>
          <w:bCs/>
          <w:sz w:val="20"/>
          <w:szCs w:val="20"/>
          <w:rtl/>
        </w:rPr>
        <w:t>،</w:t>
      </w:r>
      <w:r w:rsidR="00456354">
        <w:rPr>
          <w:rFonts w:cs="B Nazanin"/>
          <w:b/>
          <w:bCs/>
          <w:sz w:val="20"/>
          <w:szCs w:val="20"/>
        </w:rPr>
        <w:t>EMG</w:t>
      </w:r>
      <w:r w:rsidR="00456354">
        <w:rPr>
          <w:rFonts w:cs="B Nazanin" w:hint="cs"/>
          <w:b/>
          <w:bCs/>
          <w:sz w:val="20"/>
          <w:szCs w:val="20"/>
          <w:rtl/>
        </w:rPr>
        <w:t>که درفرایند پلی سومنوگرافی(</w:t>
      </w:r>
      <w:r w:rsidR="00456354">
        <w:rPr>
          <w:rFonts w:cs="B Nazanin"/>
          <w:b/>
          <w:bCs/>
          <w:sz w:val="20"/>
          <w:szCs w:val="20"/>
        </w:rPr>
        <w:t>PSG</w:t>
      </w:r>
      <w:r w:rsidR="00456354">
        <w:rPr>
          <w:rFonts w:cs="B Nazanin" w:hint="cs"/>
          <w:b/>
          <w:bCs/>
          <w:sz w:val="20"/>
          <w:szCs w:val="20"/>
          <w:rtl/>
        </w:rPr>
        <w:t>)ثبت میشوند،حاوی اطلاعات ارزشمندی درباره ساختار خواب ،فعالیت های مغزی و رخدادهای وابسته به بیداری هستند . تحلیل دقیق این سیگنال ها نیازمند دانش تخصصی ، تجربه بالینی و صرف زمان زیاد است . این موضوع نه تنها برای متخصصان با تجربه زمان بر و پرزحمت است ، بلکه برای افراد کم تجربه نیز احتمال بروز خطا را افزایش میدهد . از این رو توسعه سامانه های هوشمند و مبتنی بر یادگیری عمیق میتواند به کاهش خطای تشخیص ، استانداردسازی پایش خواب و تسهیل فرایند تحلیل کمک شایانی کند.</w:t>
      </w:r>
    </w:p>
    <w:sectPr w:rsidR="00E1017E" w:rsidRPr="0013006D" w:rsidSect="00FC4271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03C" w:rsidRDefault="00FF403C" w:rsidP="00FC4271">
      <w:pPr>
        <w:spacing w:after="0" w:line="240" w:lineRule="auto"/>
      </w:pPr>
      <w:r>
        <w:separator/>
      </w:r>
    </w:p>
  </w:endnote>
  <w:endnote w:type="continuationSeparator" w:id="0">
    <w:p w:rsidR="00FF403C" w:rsidRDefault="00FF403C" w:rsidP="00FC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03C" w:rsidRDefault="00FF403C" w:rsidP="00FC4271">
      <w:pPr>
        <w:spacing w:after="0" w:line="240" w:lineRule="auto"/>
      </w:pPr>
      <w:r>
        <w:separator/>
      </w:r>
    </w:p>
  </w:footnote>
  <w:footnote w:type="continuationSeparator" w:id="0">
    <w:p w:rsidR="00FF403C" w:rsidRDefault="00FF403C" w:rsidP="00FC4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74FF"/>
    <w:rsid w:val="000A2DA7"/>
    <w:rsid w:val="001158C2"/>
    <w:rsid w:val="0013006D"/>
    <w:rsid w:val="00143930"/>
    <w:rsid w:val="0017480D"/>
    <w:rsid w:val="001E296F"/>
    <w:rsid w:val="00456354"/>
    <w:rsid w:val="005174FF"/>
    <w:rsid w:val="00565488"/>
    <w:rsid w:val="006104E9"/>
    <w:rsid w:val="00636F6E"/>
    <w:rsid w:val="00882CE2"/>
    <w:rsid w:val="00960884"/>
    <w:rsid w:val="00AE6CD1"/>
    <w:rsid w:val="00DA1173"/>
    <w:rsid w:val="00E1017E"/>
    <w:rsid w:val="00F16F34"/>
    <w:rsid w:val="00FC4271"/>
    <w:rsid w:val="00FF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93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71"/>
  </w:style>
  <w:style w:type="paragraph" w:styleId="Footer">
    <w:name w:val="footer"/>
    <w:basedOn w:val="Normal"/>
    <w:link w:val="Foot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Sepand</cp:lastModifiedBy>
  <cp:revision>2</cp:revision>
  <cp:lastPrinted>2018-12-30T06:17:00Z</cp:lastPrinted>
  <dcterms:created xsi:type="dcterms:W3CDTF">2026-07-12T10:51:00Z</dcterms:created>
  <dcterms:modified xsi:type="dcterms:W3CDTF">2026-07-12T10:51:00Z</dcterms:modified>
</cp:coreProperties>
</file>