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2AEA1DB" wp14:editId="00840E6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5174FF" w:rsidRPr="00E1017E" w:rsidRDefault="008975F5" w:rsidP="00D07256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گروه مهندسی پزشکی</w:t>
      </w:r>
    </w:p>
    <w:p w:rsidR="005174FF" w:rsidRPr="001E296F" w:rsidRDefault="00882CE2" w:rsidP="00E1017E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</w:t>
      </w:r>
      <w:r w:rsidR="00481C4F">
        <w:rPr>
          <w:rFonts w:cs="B Nazanin" w:hint="cs"/>
          <w:sz w:val="32"/>
          <w:szCs w:val="32"/>
          <w:rtl/>
        </w:rPr>
        <w:t>رشناسی ارشد</w:t>
      </w:r>
    </w:p>
    <w:p w:rsidR="005174FF" w:rsidRPr="00D07256" w:rsidRDefault="008975F5" w:rsidP="00D07256">
      <w:pPr>
        <w:spacing w:line="240" w:lineRule="auto"/>
        <w:jc w:val="center"/>
        <w:rPr>
          <w:rFonts w:cs="B Titr"/>
          <w:b/>
          <w:bCs/>
          <w:sz w:val="28"/>
          <w:szCs w:val="28"/>
        </w:rPr>
      </w:pPr>
      <w:r w:rsidRPr="002305B5">
        <w:rPr>
          <w:rFonts w:cs="B Titr" w:hint="cs"/>
          <w:b/>
          <w:bCs/>
          <w:sz w:val="28"/>
          <w:szCs w:val="28"/>
          <w:rtl/>
        </w:rPr>
        <w:t xml:space="preserve">آنالیز سیگنال </w:t>
      </w:r>
      <w:r w:rsidRPr="002305B5">
        <w:rPr>
          <w:rFonts w:cs="B Titr"/>
          <w:b/>
          <w:bCs/>
          <w:sz w:val="28"/>
          <w:szCs w:val="28"/>
        </w:rPr>
        <w:t>EEG</w:t>
      </w:r>
      <w:r w:rsidRPr="002305B5">
        <w:rPr>
          <w:rFonts w:cs="B Titr" w:hint="cs"/>
          <w:b/>
          <w:bCs/>
          <w:sz w:val="28"/>
          <w:szCs w:val="28"/>
          <w:rtl/>
        </w:rPr>
        <w:t xml:space="preserve"> افراد مبتلا به اختلال استرس پس از سانحه (</w:t>
      </w:r>
      <w:r w:rsidRPr="002305B5">
        <w:rPr>
          <w:rFonts w:cs="B Titr"/>
          <w:b/>
          <w:bCs/>
          <w:sz w:val="28"/>
          <w:szCs w:val="28"/>
        </w:rPr>
        <w:t>PTSD</w:t>
      </w:r>
      <w:r w:rsidRPr="002305B5">
        <w:rPr>
          <w:rFonts w:cs="B Titr" w:hint="cs"/>
          <w:b/>
          <w:bCs/>
          <w:sz w:val="28"/>
          <w:szCs w:val="28"/>
          <w:rtl/>
        </w:rPr>
        <w:t xml:space="preserve">) </w:t>
      </w:r>
    </w:p>
    <w:p w:rsidR="005174FF" w:rsidRPr="00E1017E" w:rsidRDefault="005174FF" w:rsidP="008975F5">
      <w:pPr>
        <w:rPr>
          <w:rFonts w:cs="B Nazanin"/>
          <w:b/>
          <w:bCs/>
          <w:sz w:val="28"/>
          <w:szCs w:val="28"/>
          <w:rtl/>
        </w:rPr>
      </w:pPr>
    </w:p>
    <w:p w:rsidR="008975F5" w:rsidRDefault="005174FF" w:rsidP="00D07256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975F5">
        <w:rPr>
          <w:rFonts w:cs="B Nazanin" w:hint="cs"/>
          <w:b/>
          <w:bCs/>
          <w:sz w:val="28"/>
          <w:szCs w:val="28"/>
          <w:rtl/>
        </w:rPr>
        <w:t>حسین امیرخانی</w:t>
      </w:r>
    </w:p>
    <w:p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174FF" w:rsidRDefault="005174FF" w:rsidP="00D0725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زمان:</w:t>
      </w:r>
      <w:r w:rsidR="00481C4F">
        <w:rPr>
          <w:rFonts w:cs="B Nazanin" w:hint="cs"/>
          <w:b/>
          <w:bCs/>
          <w:sz w:val="24"/>
          <w:szCs w:val="24"/>
          <w:rtl/>
        </w:rPr>
        <w:t xml:space="preserve"> یکشنبه 29 بهمن ماه ساعت 11 صبح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81C4F">
        <w:rPr>
          <w:rFonts w:cs="B Nazanin" w:hint="cs"/>
          <w:b/>
          <w:bCs/>
          <w:sz w:val="24"/>
          <w:szCs w:val="24"/>
          <w:rtl/>
        </w:rPr>
        <w:t>کلاس 115 ساختمان اصلی</w:t>
      </w:r>
    </w:p>
    <w:p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:rsidR="00882CE2" w:rsidRDefault="005174FF" w:rsidP="00D0725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481C4F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8975F5">
        <w:rPr>
          <w:rFonts w:cs="B Nazanin" w:hint="cs"/>
          <w:b/>
          <w:bCs/>
          <w:sz w:val="24"/>
          <w:szCs w:val="24"/>
          <w:rtl/>
        </w:rPr>
        <w:t>دکتر سمیرا عباسی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07256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8975F5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8975F5"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882CE2" w:rsidRDefault="00882CE2" w:rsidP="00D0725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 w:rsidR="00481C4F">
        <w:rPr>
          <w:rFonts w:cs="B Nazanin" w:hint="cs"/>
          <w:b/>
          <w:bCs/>
          <w:sz w:val="24"/>
          <w:szCs w:val="24"/>
          <w:rtl/>
        </w:rPr>
        <w:t>آقای دکتر محمدرضا رضائیان</w:t>
      </w:r>
      <w:r w:rsidR="00D07256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481C4F">
        <w:rPr>
          <w:rFonts w:cs="B Nazanin" w:hint="cs"/>
          <w:b/>
          <w:bCs/>
          <w:sz w:val="24"/>
          <w:szCs w:val="24"/>
          <w:rtl/>
        </w:rPr>
        <w:t xml:space="preserve"> 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481C4F"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882CE2" w:rsidRDefault="00882CE2" w:rsidP="00D0725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 w:rsidR="00481C4F">
        <w:rPr>
          <w:rFonts w:cs="B Nazanin" w:hint="cs"/>
          <w:b/>
          <w:bCs/>
          <w:sz w:val="24"/>
          <w:szCs w:val="24"/>
          <w:rtl/>
        </w:rPr>
        <w:t>خانم دکتر فاطمه امیری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D07256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481C4F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481C4F"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481C4F" w:rsidRDefault="00481C4F" w:rsidP="00FC4271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E1017E" w:rsidRDefault="00E1017E" w:rsidP="005174FF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:rsidR="00481C4F" w:rsidRPr="00481C4F" w:rsidRDefault="00481C4F" w:rsidP="00481C4F">
      <w:pPr>
        <w:spacing w:after="0" w:line="360" w:lineRule="auto"/>
        <w:jc w:val="both"/>
        <w:rPr>
          <w:rFonts w:ascii="Times New Roman" w:eastAsia="Calibri" w:hAnsi="Times New Roman" w:cs="B Nazanin"/>
          <w:kern w:val="2"/>
          <w:sz w:val="28"/>
          <w:szCs w:val="28"/>
          <w:rtl/>
          <w:lang w:val="fa"/>
          <w14:ligatures w14:val="standardContextual"/>
        </w:rPr>
      </w:pP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 w:bidi="ar-SA"/>
          <w14:ligatures w14:val="standardContextual"/>
        </w:rPr>
        <w:t>قشر</w:t>
      </w:r>
      <w:r w:rsidRPr="00481C4F">
        <w:rPr>
          <w:rFonts w:ascii="Times New Roman" w:eastAsia="Batang" w:hAnsi="Times New Roman" w:cs="B Nazanin" w:hint="cs"/>
          <w:sz w:val="24"/>
          <w:szCs w:val="24"/>
          <w:rtl/>
        </w:rPr>
        <w:t xml:space="preserve">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</w:rPr>
        <w:t>مغز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انسان مق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یاس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ها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زمان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عصب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ذات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را نشان م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دهد که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یک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سلسله مراتب زمان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را شکل م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دهد. ا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ینکه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آ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یا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ا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ین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سلسله مراتب زمان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از سلسله مراتب فضا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توپوگراف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آن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یعنی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سا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ختار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هسته</w:t>
      </w:r>
      <w:r w:rsidRPr="00481C4F">
        <w:rPr>
          <w:rFonts w:ascii="Times New Roman" w:eastAsia="Batang" w:hAnsi="Times New Roman" w:cs="Calibri" w:hint="cs"/>
          <w:sz w:val="28"/>
          <w:szCs w:val="28"/>
          <w:rtl/>
        </w:rPr>
        <w:t xml:space="preserve"> </w:t>
      </w:r>
      <w:r w:rsidRPr="00481C4F">
        <w:rPr>
          <w:rFonts w:ascii="Times New Roman" w:eastAsia="Batang" w:hAnsi="Times New Roman" w:cs="Calibri" w:hint="cs"/>
          <w:sz w:val="28"/>
          <w:szCs w:val="28"/>
          <w:rtl/>
          <w:lang w:bidi="ar-SA"/>
        </w:rPr>
        <w:t xml:space="preserve">- 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>پ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یرامون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پ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یروی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م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کند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یا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نه،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یک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t xml:space="preserve"> موضوع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همچنان مبهم و پیچیده محسوب می</w:t>
      </w:r>
      <w:r w:rsidRPr="00481C4F">
        <w:rPr>
          <w:rFonts w:ascii="Times New Roman" w:eastAsia="Batang" w:hAnsi="Times New Roman" w:cs="B Nazanin"/>
          <w:sz w:val="28"/>
          <w:szCs w:val="26"/>
          <w:rtl/>
          <w:lang w:bidi="ar-SA"/>
        </w:rPr>
        <w:softHyphen/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شود</w:t>
      </w:r>
      <w:r w:rsidRPr="00481C4F">
        <w:rPr>
          <w:rFonts w:ascii="Times New Roman" w:eastAsia="Batang" w:hAnsi="Times New Roman" w:cs="B Nazanin" w:hint="cs"/>
          <w:sz w:val="24"/>
          <w:szCs w:val="24"/>
          <w:rtl/>
          <w:lang w:bidi="ar-SA"/>
        </w:rPr>
        <w:t>.</w:t>
      </w:r>
      <w:r w:rsidRPr="00481C4F">
        <w:rPr>
          <w:rFonts w:ascii="Times New Roman" w:eastAsia="Batang" w:hAnsi="Times New Roman" w:cs="B Nazanin"/>
          <w:sz w:val="24"/>
          <w:szCs w:val="24"/>
          <w:rtl/>
          <w:lang w:bidi="ar-SA"/>
        </w:rPr>
        <w:t xml:space="preserve"> 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هدف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کل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ا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ن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پژوهش ا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ن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است که تع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ن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شود مق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اس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زمان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 ذاتی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در کدام کانال در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اختلال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</w:t>
      </w:r>
      <w:r w:rsidRPr="00481C4F">
        <w:rPr>
          <w:rFonts w:ascii="Times New Roman" w:eastAsia="Calibri" w:hAnsi="Times New Roman" w:cs="Times New Roman"/>
          <w:kern w:val="2"/>
          <w:rtl/>
          <w:lang w:val="fa" w:bidi="fa"/>
          <w14:ligatures w14:val="standardContextual"/>
        </w:rPr>
        <w:t>PTSD</w:t>
      </w:r>
      <w:r w:rsidRPr="00481C4F">
        <w:rPr>
          <w:rFonts w:ascii="Times New Roman" w:eastAsia="Calibri" w:hAnsi="Times New Roman" w:cs="B Nazanin"/>
          <w:kern w:val="2"/>
          <w:rtl/>
          <w:lang w:val="fa"/>
          <w14:ligatures w14:val="standardContextual"/>
        </w:rPr>
        <w:t xml:space="preserve"> 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>در مقا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سه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با افراد سالم تفاوت معنادار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دارد و با ا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ن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روش 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بتوان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پ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ش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ب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ن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lastRenderedPageBreak/>
        <w:t xml:space="preserve">کرد که در اختلال </w:t>
      </w:r>
      <w:r w:rsidRPr="00481C4F">
        <w:rPr>
          <w:rFonts w:ascii="Times New Roman" w:eastAsia="Calibri" w:hAnsi="Times New Roman" w:cs="Times New Roman"/>
          <w:kern w:val="2"/>
          <w:rtl/>
          <w:lang w:val="fa" w:bidi="fa"/>
          <w14:ligatures w14:val="standardContextual"/>
        </w:rPr>
        <w:t>PTSD</w:t>
      </w:r>
      <w:r w:rsidRPr="00481C4F">
        <w:rPr>
          <w:rFonts w:ascii="Times New Roman" w:eastAsia="Calibri" w:hAnsi="Times New Roman" w:cs="B Nazanin"/>
          <w:kern w:val="2"/>
          <w:rtl/>
          <w:lang w:val="fa"/>
          <w14:ligatures w14:val="standardContextual"/>
        </w:rPr>
        <w:t xml:space="preserve"> 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>کدام نواح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مغز ب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شتر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تحت تاث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4"/>
          <w:szCs w:val="26"/>
          <w:rtl/>
          <w:lang w:val="fa"/>
          <w14:ligatures w14:val="standardContextual"/>
        </w:rPr>
        <w:t>ر</w:t>
      </w:r>
      <w:r w:rsidRPr="00481C4F">
        <w:rPr>
          <w:rFonts w:ascii="Times New Roman" w:eastAsia="Calibri" w:hAnsi="Times New Roman" w:cs="B Nazanin"/>
          <w:kern w:val="2"/>
          <w:sz w:val="24"/>
          <w:szCs w:val="26"/>
          <w:rtl/>
          <w:lang w:val="fa"/>
          <w14:ligatures w14:val="standardContextual"/>
        </w:rPr>
        <w:t xml:space="preserve"> قرار گرفته اند</w:t>
      </w:r>
      <w:r w:rsidRPr="00481C4F">
        <w:rPr>
          <w:rFonts w:ascii="Times New Roman" w:eastAsia="Calibri" w:hAnsi="Times New Roman" w:cs="B Nazanin" w:hint="cs"/>
          <w:kern w:val="2"/>
          <w:sz w:val="24"/>
          <w:szCs w:val="26"/>
          <w:rtl/>
          <w:lang w:val="fa" w:bidi="ar-SA"/>
          <w14:ligatures w14:val="standardContextual"/>
        </w:rPr>
        <w:t>.</w:t>
      </w:r>
      <w:r w:rsidRPr="00481C4F">
        <w:rPr>
          <w:rFonts w:ascii="Times New Roman" w:eastAsia="Batang" w:hAnsi="Times New Roman" w:cs="B Nazanin" w:hint="cs"/>
          <w:sz w:val="24"/>
          <w:szCs w:val="24"/>
          <w:rtl/>
          <w:lang w:bidi="ar-SA"/>
        </w:rPr>
        <w:t xml:space="preserve">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 xml:space="preserve">یکی از روش هایی که در این زمینه کاربرد دارد استفاده از روش پنجره خود همبستگی </w:t>
      </w:r>
      <w:r w:rsidRPr="00481C4F">
        <w:rPr>
          <w:rFonts w:ascii="Times New Roman" w:eastAsia="Batang" w:hAnsi="Times New Roman" w:cs="B Nazanin"/>
          <w:lang w:bidi="ar-SA"/>
        </w:rPr>
        <w:t>ACW</w:t>
      </w:r>
      <w:r w:rsidRPr="00481C4F">
        <w:rPr>
          <w:rFonts w:ascii="Times New Roman" w:eastAsia="Batang" w:hAnsi="Times New Roman" w:cs="B Nazanin" w:hint="cs"/>
          <w:rtl/>
          <w:lang w:bidi="ar-SA"/>
        </w:rPr>
        <w:t xml:space="preserve">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است. در همین راستا، دو نوع پنجره خود همبستگی کوتاه</w:t>
      </w:r>
      <w:r w:rsidRPr="00481C4F">
        <w:rPr>
          <w:rFonts w:ascii="Times New Roman" w:eastAsia="Batang" w:hAnsi="Times New Roman" w:cs="B Nazanin"/>
          <w:sz w:val="28"/>
          <w:szCs w:val="26"/>
          <w:lang w:bidi="ar-SA"/>
        </w:rPr>
        <w:t xml:space="preserve"> </w:t>
      </w:r>
      <w:r w:rsidRPr="00481C4F">
        <w:rPr>
          <w:rFonts w:ascii="Times New Roman" w:eastAsia="Batang" w:hAnsi="Times New Roman" w:cs="B Nazanin"/>
          <w:lang w:bidi="ar-SA"/>
        </w:rPr>
        <w:t xml:space="preserve">ACW50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</w:rPr>
        <w:t xml:space="preserve">و بلند </w:t>
      </w:r>
      <w:r w:rsidRPr="00481C4F">
        <w:rPr>
          <w:rFonts w:ascii="Times New Roman" w:eastAsia="Batang" w:hAnsi="Times New Roman" w:cs="B Nazanin"/>
          <w:lang w:bidi="ar-SA"/>
        </w:rPr>
        <w:t>ACW0</w:t>
      </w:r>
      <w:r w:rsidRPr="00481C4F">
        <w:rPr>
          <w:rFonts w:ascii="Times New Roman" w:eastAsia="Batang" w:hAnsi="Times New Roman" w:cs="B Nazanin" w:hint="cs"/>
          <w:rtl/>
          <w:lang w:bidi="ar-SA"/>
        </w:rPr>
        <w:t xml:space="preserve"> </w:t>
      </w:r>
      <w:r w:rsidRPr="00481C4F">
        <w:rPr>
          <w:rFonts w:ascii="Times New Roman" w:eastAsia="Batang" w:hAnsi="Times New Roman" w:cs="B Nazanin" w:hint="cs"/>
          <w:sz w:val="28"/>
          <w:szCs w:val="26"/>
          <w:rtl/>
          <w:lang w:bidi="ar-SA"/>
        </w:rPr>
        <w:t>استفاده شده است. نتایج برای کانال های مختلف در افراد سالم و بیمار بررسی و مقایسه شدند و در نهایت تعیین شد که کدام کانال در بیماران دارای اختلال استرس پس از سانحه نسبت به افراد سالم تغییر معنا دار دارد.</w:t>
      </w:r>
    </w:p>
    <w:p w:rsidR="008975F5" w:rsidRPr="008975F5" w:rsidRDefault="00481C4F" w:rsidP="00481C4F">
      <w:pPr>
        <w:spacing w:after="0" w:line="360" w:lineRule="auto"/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</w:pPr>
      <w:r w:rsidRPr="00481C4F">
        <w:rPr>
          <w:rFonts w:ascii="Times New Roman" w:eastAsia="Calibri" w:hAnsi="Times New Roman" w:cs="B Nazanin" w:hint="cs"/>
          <w:b/>
          <w:bCs/>
          <w:kern w:val="2"/>
          <w:sz w:val="26"/>
          <w:szCs w:val="26"/>
          <w:rtl/>
          <w:lang w:val="fa" w:bidi="ar-SA"/>
          <w14:ligatures w14:val="standardContextual"/>
        </w:rPr>
        <w:t>کلمات کلیدی: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 xml:space="preserve"> </w:t>
      </w:r>
      <w:r w:rsidRPr="00481C4F"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  <w:t>اختلال استرس پس از سانحه، س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6"/>
          <w:szCs w:val="26"/>
          <w:rtl/>
          <w:lang w:val="fa" w:bidi="ar-SA"/>
          <w14:ligatures w14:val="standardContextual"/>
        </w:rPr>
        <w:t>گنال</w:t>
      </w:r>
      <w:r w:rsidRPr="00481C4F"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  <w:t xml:space="preserve"> مغز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6"/>
          <w:szCs w:val="26"/>
          <w:rtl/>
          <w:lang w:val="fa" w:bidi="ar-SA"/>
          <w14:ligatures w14:val="standardContextual"/>
        </w:rPr>
        <w:t>،</w:t>
      </w:r>
      <w:r w:rsidRPr="00481C4F"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  <w:t xml:space="preserve"> مق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6"/>
          <w:szCs w:val="26"/>
          <w:rtl/>
          <w:lang w:val="fa" w:bidi="ar-SA"/>
          <w14:ligatures w14:val="standardContextual"/>
        </w:rPr>
        <w:t>اس</w:t>
      </w:r>
      <w:r w:rsidRPr="00481C4F"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  <w:t xml:space="preserve"> زمان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>ی</w:t>
      </w:r>
      <w:r w:rsidRPr="00481C4F">
        <w:rPr>
          <w:rFonts w:ascii="Times New Roman" w:eastAsia="Calibri" w:hAnsi="Times New Roman" w:cs="B Nazanin" w:hint="eastAsia"/>
          <w:kern w:val="2"/>
          <w:sz w:val="26"/>
          <w:szCs w:val="26"/>
          <w:rtl/>
          <w:lang w:val="fa" w:bidi="ar-SA"/>
          <w14:ligatures w14:val="standardContextual"/>
        </w:rPr>
        <w:t>،</w:t>
      </w:r>
      <w:r w:rsidRPr="00481C4F">
        <w:rPr>
          <w:rFonts w:ascii="Times New Roman" w:eastAsia="Calibri" w:hAnsi="Times New Roman" w:cs="B Nazanin"/>
          <w:kern w:val="2"/>
          <w:sz w:val="26"/>
          <w:szCs w:val="26"/>
          <w:rtl/>
          <w:lang w:val="fa" w:bidi="ar-SA"/>
          <w14:ligatures w14:val="standardContextual"/>
        </w:rPr>
        <w:t xml:space="preserve"> خودهمبستگ</w:t>
      </w:r>
      <w:r w:rsidRPr="00481C4F">
        <w:rPr>
          <w:rFonts w:ascii="Times New Roman" w:eastAsia="Calibri" w:hAnsi="Times New Roman" w:cs="B Nazanin" w:hint="cs"/>
          <w:kern w:val="2"/>
          <w:sz w:val="26"/>
          <w:szCs w:val="26"/>
          <w:rtl/>
          <w:lang w:val="fa" w:bidi="ar-SA"/>
          <w14:ligatures w14:val="standardContextual"/>
        </w:rPr>
        <w:t>ی</w:t>
      </w:r>
    </w:p>
    <w:p w:rsidR="008975F5" w:rsidRPr="00FC4271" w:rsidRDefault="008975F5" w:rsidP="005174FF">
      <w:pPr>
        <w:rPr>
          <w:rFonts w:cs="B Nazanin"/>
          <w:b/>
          <w:bCs/>
          <w:sz w:val="28"/>
          <w:szCs w:val="28"/>
        </w:rPr>
      </w:pPr>
    </w:p>
    <w:sectPr w:rsidR="008975F5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14" w:rsidRDefault="00835214" w:rsidP="00FC4271">
      <w:pPr>
        <w:spacing w:after="0" w:line="240" w:lineRule="auto"/>
      </w:pPr>
      <w:r>
        <w:separator/>
      </w:r>
    </w:p>
  </w:endnote>
  <w:endnote w:type="continuationSeparator" w:id="0">
    <w:p w:rsidR="00835214" w:rsidRDefault="00835214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14" w:rsidRDefault="00835214" w:rsidP="00FC4271">
      <w:pPr>
        <w:spacing w:after="0" w:line="240" w:lineRule="auto"/>
      </w:pPr>
      <w:r>
        <w:separator/>
      </w:r>
    </w:p>
  </w:footnote>
  <w:footnote w:type="continuationSeparator" w:id="0">
    <w:p w:rsidR="00835214" w:rsidRDefault="00835214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E296F"/>
    <w:rsid w:val="001F5731"/>
    <w:rsid w:val="0044011A"/>
    <w:rsid w:val="00481C4F"/>
    <w:rsid w:val="005174FF"/>
    <w:rsid w:val="00636F6E"/>
    <w:rsid w:val="00835214"/>
    <w:rsid w:val="00882CE2"/>
    <w:rsid w:val="008975F5"/>
    <w:rsid w:val="00960884"/>
    <w:rsid w:val="00A0696A"/>
    <w:rsid w:val="00AE6CD1"/>
    <w:rsid w:val="00D07256"/>
    <w:rsid w:val="00DA1173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7860"/>
  <w15:docId w15:val="{B2293476-C9E9-4E6F-ABF5-60CE807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2024-02-13T16:48:00Z</dcterms:created>
  <dcterms:modified xsi:type="dcterms:W3CDTF">2024-02-13T16:48:00Z</dcterms:modified>
</cp:coreProperties>
</file>