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6AB5" w14:textId="77777777"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14:paraId="72538961" w14:textId="77777777"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02AEA1DB" wp14:editId="0C6113DA">
            <wp:simplePos x="0" y="0"/>
            <wp:positionH relativeFrom="column">
              <wp:posOffset>2522220</wp:posOffset>
            </wp:positionH>
            <wp:positionV relativeFrom="paragraph">
              <wp:posOffset>5080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A3019" w14:textId="77777777" w:rsidR="005174FF" w:rsidRDefault="005174FF" w:rsidP="005174FF">
      <w:pPr>
        <w:tabs>
          <w:tab w:val="left" w:pos="3669"/>
        </w:tabs>
      </w:pPr>
    </w:p>
    <w:p w14:paraId="2CA3EB40" w14:textId="77777777"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030FC0" wp14:editId="4CC2A8EF">
                <wp:simplePos x="0" y="0"/>
                <wp:positionH relativeFrom="column">
                  <wp:posOffset>1756410</wp:posOffset>
                </wp:positionH>
                <wp:positionV relativeFrom="paragraph">
                  <wp:posOffset>17780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9E2859" w14:textId="77777777"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30FC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38.3pt;margin-top:1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" filled="f" stroked="f" strokeweight=".5pt">
                <v:textbox>
                  <w:txbxContent>
                    <w:p w14:paraId="179E2859" w14:textId="77777777"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14:paraId="2784CA9F" w14:textId="77777777" w:rsidR="005174FF" w:rsidRDefault="005174FF" w:rsidP="005174FF"/>
    <w:p w14:paraId="2CD1B7EA" w14:textId="4E58B258" w:rsidR="005174FF" w:rsidRPr="00E1017E" w:rsidRDefault="005174FF" w:rsidP="004B6E61">
      <w:pPr>
        <w:tabs>
          <w:tab w:val="left" w:pos="4015"/>
        </w:tabs>
        <w:jc w:val="center"/>
        <w:rPr>
          <w:rFonts w:cs="B Nazanin"/>
          <w:sz w:val="28"/>
          <w:szCs w:val="28"/>
        </w:rPr>
      </w:pPr>
      <w:r w:rsidRPr="00E1017E">
        <w:rPr>
          <w:rFonts w:cs="B Nazanin" w:hint="cs"/>
          <w:sz w:val="28"/>
          <w:szCs w:val="28"/>
          <w:rtl/>
        </w:rPr>
        <w:t>گروه</w:t>
      </w:r>
      <w:r w:rsidR="00A3256F">
        <w:rPr>
          <w:rFonts w:cs="B Nazanin" w:hint="cs"/>
          <w:sz w:val="28"/>
          <w:szCs w:val="28"/>
          <w:rtl/>
        </w:rPr>
        <w:t xml:space="preserve"> مهندسی برق</w:t>
      </w:r>
    </w:p>
    <w:p w14:paraId="25FE088A" w14:textId="36AF07A9" w:rsidR="005174FF" w:rsidRPr="00A3256F" w:rsidRDefault="00882CE2" w:rsidP="004B6E61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14:paraId="7FEC8D7D" w14:textId="62D7C4DE" w:rsidR="00A3256F" w:rsidRPr="00A3256F" w:rsidRDefault="00A3256F" w:rsidP="004B6E61">
      <w:pPr>
        <w:spacing w:after="0"/>
        <w:jc w:val="center"/>
        <w:rPr>
          <w:rFonts w:ascii="Times New Roman" w:eastAsia="MS Mincho" w:hAnsi="Times New Roman" w:cs="B Nazanin"/>
          <w:b/>
          <w:bCs/>
          <w:sz w:val="36"/>
          <w:szCs w:val="40"/>
          <w:rtl/>
        </w:rPr>
      </w:pPr>
      <w:r w:rsidRPr="00A3256F">
        <w:rPr>
          <w:rFonts w:ascii="Times New Roman" w:eastAsia="MS Mincho" w:hAnsi="Times New Roman" w:cs="B Nazanin"/>
          <w:b/>
          <w:bCs/>
          <w:sz w:val="36"/>
          <w:szCs w:val="40"/>
          <w:rtl/>
        </w:rPr>
        <w:t>تشخیص عدم هم‌راستایی و شل بودن پایه‌ها در موتورهای القایی با استفاده از روش‌های یادگیری عمیق</w:t>
      </w:r>
    </w:p>
    <w:p w14:paraId="47E63F37" w14:textId="5D7E509D" w:rsidR="005174FF" w:rsidRDefault="005174FF" w:rsidP="00E4490C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3256F">
        <w:rPr>
          <w:rFonts w:cs="B Nazanin" w:hint="cs"/>
          <w:b/>
          <w:bCs/>
          <w:sz w:val="28"/>
          <w:szCs w:val="28"/>
          <w:rtl/>
        </w:rPr>
        <w:t>محمدرضا جواهری</w:t>
      </w:r>
    </w:p>
    <w:p w14:paraId="3D154934" w14:textId="7281B8CC" w:rsidR="00882CE2" w:rsidRPr="00FC4271" w:rsidRDefault="006104E9" w:rsidP="004B6E61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تاریخ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27/04/1405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 ساعت: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A3256F">
        <w:rPr>
          <w:rFonts w:cs="B Nazanin" w:hint="cs"/>
          <w:b/>
          <w:bCs/>
          <w:sz w:val="24"/>
          <w:szCs w:val="24"/>
          <w:rtl/>
        </w:rPr>
        <w:t>10:30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E1017E" w:rsidRPr="00FC4271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کلاس 104 ساختمان اصلی</w:t>
      </w:r>
    </w:p>
    <w:p w14:paraId="74A617D2" w14:textId="77B9895C" w:rsidR="00882CE2" w:rsidRDefault="005174FF" w:rsidP="006104E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FC427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دکتر محمدمهدی موسوی</w:t>
      </w:r>
      <w:r w:rsidR="006104E9"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   دانشگاه:</w:t>
      </w:r>
      <w:r w:rsidR="00A3256F">
        <w:rPr>
          <w:rFonts w:cs="B Nazanin" w:hint="cs"/>
          <w:b/>
          <w:bCs/>
          <w:sz w:val="24"/>
          <w:szCs w:val="24"/>
          <w:rtl/>
        </w:rPr>
        <w:t>صنعتی همدان</w:t>
      </w:r>
    </w:p>
    <w:p w14:paraId="22ECBB84" w14:textId="32AB123A" w:rsidR="00882CE2" w:rsidRDefault="00882CE2" w:rsidP="006104E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>
        <w:rPr>
          <w:rFonts w:cs="B Nazanin" w:hint="cs"/>
          <w:b/>
          <w:bCs/>
          <w:sz w:val="24"/>
          <w:szCs w:val="24"/>
          <w:rtl/>
        </w:rPr>
        <w:t>داخل</w:t>
      </w:r>
      <w:r w:rsidRPr="00FC4271">
        <w:rPr>
          <w:rFonts w:cs="B Nazanin" w:hint="cs"/>
          <w:b/>
          <w:bCs/>
          <w:sz w:val="24"/>
          <w:szCs w:val="24"/>
          <w:rtl/>
        </w:rPr>
        <w:t>ی</w:t>
      </w:r>
      <w:r w:rsidR="00A3256F">
        <w:rPr>
          <w:rFonts w:cs="B Nazanin" w:hint="cs"/>
          <w:b/>
          <w:bCs/>
          <w:sz w:val="24"/>
          <w:szCs w:val="24"/>
          <w:rtl/>
        </w:rPr>
        <w:t>1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E4490C">
        <w:rPr>
          <w:rFonts w:cs="B Nazanin" w:hint="cs"/>
          <w:b/>
          <w:bCs/>
          <w:sz w:val="24"/>
          <w:szCs w:val="24"/>
          <w:rtl/>
        </w:rPr>
        <w:t xml:space="preserve"> 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دکتر سیاوش رجبی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A3256F" w:rsidRPr="00A3256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صنعتی همدان</w:t>
      </w:r>
    </w:p>
    <w:p w14:paraId="11C3F638" w14:textId="56F7109C" w:rsidR="00882CE2" w:rsidRDefault="00882CE2" w:rsidP="00A3256F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 w:rsidR="00A3256F">
        <w:rPr>
          <w:rFonts w:cs="B Nazanin" w:hint="cs"/>
          <w:b/>
          <w:bCs/>
          <w:sz w:val="24"/>
          <w:szCs w:val="24"/>
          <w:rtl/>
        </w:rPr>
        <w:t>داخلی2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E4490C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A3256F">
        <w:rPr>
          <w:rFonts w:cs="B Nazanin" w:hint="cs"/>
          <w:b/>
          <w:bCs/>
          <w:sz w:val="24"/>
          <w:szCs w:val="24"/>
          <w:rtl/>
        </w:rPr>
        <w:t>دکتر پژمان بیات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A3256F" w:rsidRPr="00A3256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3256F">
        <w:rPr>
          <w:rFonts w:cs="B Nazanin" w:hint="cs"/>
          <w:b/>
          <w:bCs/>
          <w:sz w:val="24"/>
          <w:szCs w:val="24"/>
          <w:rtl/>
        </w:rPr>
        <w:t>صنعتی همدان</w:t>
      </w:r>
    </w:p>
    <w:p w14:paraId="3F4E4B8B" w14:textId="77777777" w:rsidR="004B6E61" w:rsidRDefault="004B6E61" w:rsidP="004B6E61">
      <w:pPr>
        <w:rPr>
          <w:rFonts w:cs="B Nazanin"/>
          <w:b/>
          <w:bCs/>
          <w:sz w:val="28"/>
          <w:szCs w:val="28"/>
          <w:rtl/>
        </w:rPr>
      </w:pPr>
    </w:p>
    <w:p w14:paraId="0B126BA9" w14:textId="5CB8F9A6" w:rsidR="004B6E61" w:rsidRDefault="00E1017E" w:rsidP="004B6E61">
      <w:pPr>
        <w:rPr>
          <w:rFonts w:cs="B Nazanin"/>
          <w:b/>
          <w:bCs/>
          <w:sz w:val="28"/>
          <w:szCs w:val="28"/>
          <w:rtl/>
        </w:rPr>
      </w:pPr>
      <w:r w:rsidRPr="00FC4271">
        <w:rPr>
          <w:rFonts w:cs="B Nazanin" w:hint="cs"/>
          <w:b/>
          <w:bCs/>
          <w:sz w:val="28"/>
          <w:szCs w:val="28"/>
          <w:rtl/>
        </w:rPr>
        <w:t>چکیده:</w:t>
      </w:r>
    </w:p>
    <w:p w14:paraId="5E68ED93" w14:textId="39B4DF19" w:rsidR="00A3256F" w:rsidRPr="00FC4271" w:rsidRDefault="00A3256F" w:rsidP="00E4490C">
      <w:pPr>
        <w:jc w:val="both"/>
        <w:rPr>
          <w:rFonts w:cs="B Nazanin"/>
          <w:b/>
          <w:bCs/>
          <w:sz w:val="28"/>
          <w:szCs w:val="28"/>
        </w:rPr>
      </w:pPr>
      <w:r w:rsidRPr="00D37149">
        <w:rPr>
          <w:rFonts w:cs="B Nazanin"/>
          <w:rtl/>
        </w:rPr>
        <w:t xml:space="preserve">موتورهای القایی به‌عنوان یکی از پرکاربردترین تجهیزات در صنایع </w:t>
      </w:r>
      <w:r>
        <w:rPr>
          <w:rFonts w:cs="B Nazanin" w:hint="cs"/>
          <w:rtl/>
        </w:rPr>
        <w:t>هستندو</w:t>
      </w:r>
      <w:r w:rsidRPr="00D37149">
        <w:rPr>
          <w:rFonts w:cs="B Nazanin"/>
          <w:rtl/>
        </w:rPr>
        <w:t xml:space="preserve"> بروز عیوب مکانیکی در این موتورها می‌تواند موجب افزایش ارتعاشات، کاهش راندمان، توقف ناگهانی و تحمیل هزینه‌های سنگین تعمیر و نگهداری شود. ازاین‌رو، توسعه روش‌های هوشمند و دقیق برای پایش وضعیت و تشخیص زودهنگام این عیوب از اهمیت بالایی برخوردار است. در میان عیوب مکانیکی، عدم هم‌راستایی روتور و شل بودن پایه‌ها از رایج‌ترین و اثرگذارترین خطاها هستند.</w:t>
      </w:r>
      <w:r w:rsidRPr="00D37149">
        <w:rPr>
          <w:rFonts w:cs="B Nazanin" w:hint="cs"/>
          <w:rtl/>
        </w:rPr>
        <w:t xml:space="preserve"> این دو خطا </w:t>
      </w:r>
      <w:r w:rsidRPr="00D37149">
        <w:rPr>
          <w:rFonts w:cs="B Nazanin"/>
          <w:rtl/>
        </w:rPr>
        <w:t>علاوه بر افزایش ارتعاشات، می‌تواند باعث تشدید سایر عیوب مکانیکی، ایجاد خطاهای ثانویه</w:t>
      </w:r>
      <w:r w:rsidRPr="00D37149">
        <w:rPr>
          <w:rFonts w:cs="B Nazanin" w:hint="cs"/>
          <w:rtl/>
        </w:rPr>
        <w:t xml:space="preserve"> و</w:t>
      </w:r>
      <w:r w:rsidRPr="00D37149">
        <w:rPr>
          <w:rFonts w:cs="B Nazanin"/>
          <w:rtl/>
        </w:rPr>
        <w:t xml:space="preserve"> کاهش عمر تجهیزات شود؛ بنابراین تشخیص به‌موقع آن</w:t>
      </w:r>
      <w:r w:rsidRPr="00D37149">
        <w:rPr>
          <w:rFonts w:cs="B Nazanin" w:hint="cs"/>
          <w:rtl/>
        </w:rPr>
        <w:t>‌ها</w:t>
      </w:r>
      <w:r w:rsidRPr="00D37149">
        <w:rPr>
          <w:rFonts w:cs="B Nazanin"/>
          <w:rtl/>
        </w:rPr>
        <w:t xml:space="preserve"> نقش مهمی در جلوگیری از خرابی‌های گسترده دارد</w:t>
      </w:r>
      <w:r w:rsidRPr="00D37149">
        <w:rPr>
          <w:rFonts w:cs="B Nazanin"/>
        </w:rPr>
        <w:t>.</w:t>
      </w:r>
      <w:r w:rsidRPr="00D37149">
        <w:rPr>
          <w:rFonts w:cs="B Nazanin"/>
          <w:rtl/>
        </w:rPr>
        <w:t>در سال‌های اخیر، روش‌های مبتنی بر یادگیری عمیق به دلیل توانایی بالا در استخراج خودکار ویژگی‌ها و تحلیل سیگنال‌های پیچیده، توجه زیادی را در حوزه تشخیص عیب به خود جلب کرده‌اند. در این پژوهش، یک مدل ترکیبی</w:t>
      </w:r>
      <w:r w:rsidRPr="00D37149">
        <w:rPr>
          <w:rFonts w:cs="B Nazanin"/>
        </w:rPr>
        <w:t xml:space="preserve"> CNN-LSTM </w:t>
      </w:r>
      <w:r w:rsidRPr="00D37149">
        <w:rPr>
          <w:rFonts w:cs="B Nazanin"/>
          <w:rtl/>
        </w:rPr>
        <w:t>برای تشخیص عیوب عدم هم‌راستایی روتور و شل بودن پایه‌ها در موتور القایی با استفاده از سیگنال‌های ارتعاش و تحت شرایط کاری متنوع طراحی و پیاده‌سازی شد</w:t>
      </w:r>
      <w:r>
        <w:rPr>
          <w:rFonts w:cs="B Nazanin" w:hint="cs"/>
          <w:rtl/>
        </w:rPr>
        <w:t>ه .</w:t>
      </w:r>
    </w:p>
    <w:sectPr w:rsidR="00A3256F" w:rsidRPr="00FC4271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E7302" w14:textId="77777777" w:rsidR="00B261AD" w:rsidRDefault="00B261AD" w:rsidP="00FC4271">
      <w:pPr>
        <w:spacing w:after="0" w:line="240" w:lineRule="auto"/>
      </w:pPr>
      <w:r>
        <w:separator/>
      </w:r>
    </w:p>
  </w:endnote>
  <w:endnote w:type="continuationSeparator" w:id="0">
    <w:p w14:paraId="3B2F8538" w14:textId="77777777" w:rsidR="00B261AD" w:rsidRDefault="00B261AD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269D" w14:textId="77777777" w:rsidR="00B261AD" w:rsidRDefault="00B261AD" w:rsidP="00FC4271">
      <w:pPr>
        <w:spacing w:after="0" w:line="240" w:lineRule="auto"/>
      </w:pPr>
      <w:r>
        <w:separator/>
      </w:r>
    </w:p>
  </w:footnote>
  <w:footnote w:type="continuationSeparator" w:id="0">
    <w:p w14:paraId="3703521F" w14:textId="77777777" w:rsidR="00B261AD" w:rsidRDefault="00B261AD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FF"/>
    <w:rsid w:val="000A2DA7"/>
    <w:rsid w:val="001158C2"/>
    <w:rsid w:val="0017480D"/>
    <w:rsid w:val="001E296F"/>
    <w:rsid w:val="00470AB5"/>
    <w:rsid w:val="004B6E61"/>
    <w:rsid w:val="004E1E6F"/>
    <w:rsid w:val="005174FF"/>
    <w:rsid w:val="006104E9"/>
    <w:rsid w:val="00636F6E"/>
    <w:rsid w:val="00882CE2"/>
    <w:rsid w:val="00960884"/>
    <w:rsid w:val="00A3256F"/>
    <w:rsid w:val="00AE6CD1"/>
    <w:rsid w:val="00B261AD"/>
    <w:rsid w:val="00DA1173"/>
    <w:rsid w:val="00E1017E"/>
    <w:rsid w:val="00E4490C"/>
    <w:rsid w:val="00EE6916"/>
    <w:rsid w:val="00F16F34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61F129"/>
  <w15:docId w15:val="{BDBEED41-BF23-4741-B392-7202C5F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  <w:style w:type="paragraph" w:styleId="NormalWeb">
    <w:name w:val="Normal (Web)"/>
    <w:basedOn w:val="Normal"/>
    <w:uiPriority w:val="99"/>
    <w:unhideWhenUsed/>
    <w:rsid w:val="00A3256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Mohamadreza Javaheri</cp:lastModifiedBy>
  <cp:revision>3</cp:revision>
  <cp:lastPrinted>2018-12-30T06:17:00Z</cp:lastPrinted>
  <dcterms:created xsi:type="dcterms:W3CDTF">2026-07-13T04:19:00Z</dcterms:created>
  <dcterms:modified xsi:type="dcterms:W3CDTF">2026-07-13T04:21:00Z</dcterms:modified>
</cp:coreProperties>
</file>